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6B4663" w14:textId="77777777" w:rsidR="00772002" w:rsidRDefault="003853FC" w:rsidP="00A446BA">
      <w:pPr>
        <w:tabs>
          <w:tab w:val="left" w:pos="4060"/>
        </w:tabs>
        <w:ind w:left="567" w:right="-13"/>
        <w:rPr>
          <w:rFonts w:ascii="Frutiger 45 Light" w:hAnsi="Frutiger 45 Light"/>
          <w:b/>
          <w:bCs/>
          <w:szCs w:val="22"/>
        </w:rPr>
      </w:pPr>
      <w:r>
        <w:rPr>
          <w:noProof/>
        </w:rPr>
        <w:drawing>
          <wp:anchor distT="0" distB="0" distL="114300" distR="114300" simplePos="0" relativeHeight="251658240" behindDoc="0" locked="0" layoutInCell="1" allowOverlap="1" wp14:anchorId="6F01399C" wp14:editId="1D0C0B16">
            <wp:simplePos x="0" y="0"/>
            <wp:positionH relativeFrom="margin">
              <wp:align>center</wp:align>
            </wp:positionH>
            <wp:positionV relativeFrom="paragraph">
              <wp:posOffset>-211152</wp:posOffset>
            </wp:positionV>
            <wp:extent cx="3220085" cy="1399540"/>
            <wp:effectExtent l="0" t="0" r="0" b="0"/>
            <wp:wrapNone/>
            <wp:docPr id="1" name="Grafik 1" descr="KlinikenOALK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linikenOALK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20085" cy="1399540"/>
                    </a:xfrm>
                    <a:prstGeom prst="rect">
                      <a:avLst/>
                    </a:prstGeom>
                    <a:noFill/>
                    <a:ln>
                      <a:noFill/>
                    </a:ln>
                  </pic:spPr>
                </pic:pic>
              </a:graphicData>
            </a:graphic>
          </wp:anchor>
        </w:drawing>
      </w:r>
    </w:p>
    <w:p w14:paraId="267818A3" w14:textId="77777777" w:rsidR="009D1F68" w:rsidRDefault="009D1F68" w:rsidP="00A446BA">
      <w:pPr>
        <w:tabs>
          <w:tab w:val="left" w:pos="4060"/>
        </w:tabs>
        <w:ind w:left="567" w:right="-13"/>
        <w:rPr>
          <w:rFonts w:ascii="Frutiger 45 Light" w:hAnsi="Frutiger 45 Light"/>
          <w:b/>
          <w:bCs/>
          <w:szCs w:val="22"/>
        </w:rPr>
      </w:pPr>
    </w:p>
    <w:p w14:paraId="6855E26E" w14:textId="77777777" w:rsidR="009D1F68" w:rsidRPr="00265773" w:rsidRDefault="009D1F68" w:rsidP="00A446BA">
      <w:pPr>
        <w:tabs>
          <w:tab w:val="left" w:pos="4060"/>
        </w:tabs>
        <w:ind w:left="567" w:right="-13"/>
        <w:rPr>
          <w:rFonts w:ascii="Frutiger 45 Light" w:hAnsi="Frutiger 45 Light"/>
          <w:b/>
          <w:bCs/>
          <w:szCs w:val="22"/>
        </w:rPr>
      </w:pPr>
    </w:p>
    <w:p w14:paraId="41DC7F29" w14:textId="77777777" w:rsidR="00772002" w:rsidRPr="00C15FDA" w:rsidRDefault="00772002" w:rsidP="00A446BA">
      <w:pPr>
        <w:rPr>
          <w:b/>
        </w:rPr>
      </w:pPr>
    </w:p>
    <w:p w14:paraId="430722A2" w14:textId="77777777" w:rsidR="009D1F68" w:rsidRDefault="009D1F68" w:rsidP="00A446BA">
      <w:pPr>
        <w:rPr>
          <w:b/>
          <w:sz w:val="36"/>
          <w:szCs w:val="36"/>
        </w:rPr>
      </w:pPr>
      <w:bookmarkStart w:id="0" w:name="_Toc454877490"/>
      <w:bookmarkStart w:id="1" w:name="_Toc454877759"/>
    </w:p>
    <w:bookmarkEnd w:id="0"/>
    <w:bookmarkEnd w:id="1"/>
    <w:p w14:paraId="6537BB37" w14:textId="13D5879F" w:rsidR="00D2242C" w:rsidRPr="00D2242C" w:rsidRDefault="0083431D" w:rsidP="00D2242C">
      <w:pPr>
        <w:jc w:val="center"/>
        <w:rPr>
          <w:b/>
          <w:sz w:val="32"/>
          <w:szCs w:val="32"/>
        </w:rPr>
      </w:pPr>
      <w:r w:rsidRPr="00D2242C">
        <w:rPr>
          <w:b/>
          <w:sz w:val="32"/>
          <w:szCs w:val="32"/>
        </w:rPr>
        <w:t>Vergabe</w:t>
      </w:r>
      <w:r w:rsidR="00C90DCF" w:rsidRPr="00D2242C">
        <w:rPr>
          <w:b/>
          <w:sz w:val="32"/>
          <w:szCs w:val="32"/>
        </w:rPr>
        <w:t>verfahren</w:t>
      </w:r>
      <w:r w:rsidRPr="00D2242C">
        <w:rPr>
          <w:b/>
          <w:sz w:val="32"/>
          <w:szCs w:val="32"/>
        </w:rPr>
        <w:t xml:space="preserve"> </w:t>
      </w:r>
      <w:r w:rsidR="003853FC" w:rsidRPr="00D2242C">
        <w:rPr>
          <w:b/>
          <w:sz w:val="32"/>
          <w:szCs w:val="32"/>
        </w:rPr>
        <w:br/>
      </w:r>
      <w:r w:rsidR="00D2242C" w:rsidRPr="00D2242C">
        <w:rPr>
          <w:b/>
          <w:sz w:val="32"/>
          <w:szCs w:val="32"/>
        </w:rPr>
        <w:t xml:space="preserve">Managementvertrag </w:t>
      </w:r>
      <w:r w:rsidR="00D2242C" w:rsidRPr="00D2242C">
        <w:rPr>
          <w:b/>
          <w:sz w:val="32"/>
          <w:szCs w:val="32"/>
        </w:rPr>
        <w:br/>
        <w:t xml:space="preserve">für die </w:t>
      </w:r>
      <w:r w:rsidR="00D2242C" w:rsidRPr="00D2242C">
        <w:rPr>
          <w:b/>
          <w:sz w:val="32"/>
          <w:szCs w:val="32"/>
        </w:rPr>
        <w:br/>
        <w:t>Kliniken Ostallgäu-Kaufbeuren,</w:t>
      </w:r>
      <w:r w:rsidR="00D2242C" w:rsidRPr="00D2242C">
        <w:rPr>
          <w:b/>
          <w:sz w:val="32"/>
          <w:szCs w:val="32"/>
        </w:rPr>
        <w:br/>
        <w:t>Kommunalunternehmen des Landkreises Ostallgäu und der Stadt Kaufbeuren</w:t>
      </w:r>
    </w:p>
    <w:p w14:paraId="3CE6CC2C" w14:textId="77777777" w:rsidR="009D1F68" w:rsidRPr="009D1F68" w:rsidRDefault="008D20E7" w:rsidP="00D2242C">
      <w:pPr>
        <w:jc w:val="center"/>
        <w:rPr>
          <w:b/>
          <w:sz w:val="24"/>
          <w:szCs w:val="24"/>
        </w:rPr>
      </w:pPr>
      <w:r>
        <w:rPr>
          <w:b/>
          <w:sz w:val="24"/>
          <w:szCs w:val="24"/>
        </w:rPr>
        <w:t>Formblatt Eignung</w:t>
      </w:r>
    </w:p>
    <w:p w14:paraId="7D3386B4" w14:textId="77777777" w:rsidR="0000243A" w:rsidRDefault="0000243A" w:rsidP="00A446BA">
      <w:pPr>
        <w:rPr>
          <w:sz w:val="24"/>
          <w:szCs w:val="24"/>
          <w:lang w:val="it-IT"/>
        </w:rPr>
      </w:pPr>
    </w:p>
    <w:p w14:paraId="3CC3959C" w14:textId="77777777" w:rsidR="00C724D4" w:rsidRDefault="009D1F68" w:rsidP="00A446BA">
      <w:pPr>
        <w:spacing w:before="0" w:after="0" w:line="360" w:lineRule="auto"/>
        <w:rPr>
          <w:sz w:val="24"/>
          <w:szCs w:val="24"/>
          <w:lang w:val="it-IT"/>
        </w:rPr>
      </w:pPr>
      <w:r>
        <w:rPr>
          <w:sz w:val="24"/>
          <w:szCs w:val="24"/>
          <w:lang w:val="it-IT"/>
        </w:rPr>
        <w:br w:type="page"/>
      </w:r>
    </w:p>
    <w:p w14:paraId="364F6301" w14:textId="77777777" w:rsidR="008D20E7" w:rsidRPr="008D20E7" w:rsidRDefault="008D20E7" w:rsidP="00A446BA">
      <w:pPr>
        <w:spacing w:before="0" w:after="0" w:line="360" w:lineRule="auto"/>
        <w:rPr>
          <w:b/>
          <w:sz w:val="20"/>
        </w:rPr>
      </w:pPr>
      <w:r w:rsidRPr="008D20E7">
        <w:rPr>
          <w:b/>
          <w:sz w:val="20"/>
        </w:rPr>
        <w:lastRenderedPageBreak/>
        <w:t>Erklärungen und Angaben zur Eignungsprüfung</w:t>
      </w:r>
    </w:p>
    <w:p w14:paraId="1E95F555" w14:textId="77777777" w:rsidR="008D20E7" w:rsidRPr="0061358B" w:rsidRDefault="008D20E7" w:rsidP="00A446BA">
      <w:pPr>
        <w:spacing w:before="0" w:after="0" w:line="360" w:lineRule="auto"/>
        <w:rPr>
          <w:rFonts w:cs="Arial"/>
          <w:bCs/>
        </w:rPr>
      </w:pPr>
    </w:p>
    <w:p w14:paraId="79F17ACB" w14:textId="77777777" w:rsidR="00960C5F" w:rsidRDefault="00960C5F" w:rsidP="00A446BA">
      <w:pPr>
        <w:tabs>
          <w:tab w:val="left" w:pos="789"/>
        </w:tabs>
        <w:spacing w:before="0" w:after="0" w:line="360" w:lineRule="auto"/>
        <w:rPr>
          <w:b/>
          <w:sz w:val="20"/>
        </w:rPr>
      </w:pPr>
      <w:r w:rsidRPr="008D20E7">
        <w:rPr>
          <w:b/>
          <w:sz w:val="20"/>
        </w:rPr>
        <w:t>Hinweise:</w:t>
      </w:r>
    </w:p>
    <w:p w14:paraId="4000B170" w14:textId="77777777" w:rsidR="00960C5F" w:rsidRDefault="00960C5F" w:rsidP="00A446BA">
      <w:pPr>
        <w:tabs>
          <w:tab w:val="left" w:pos="789"/>
        </w:tabs>
        <w:spacing w:before="0" w:after="0" w:line="360" w:lineRule="auto"/>
        <w:rPr>
          <w:b/>
          <w:sz w:val="20"/>
        </w:rPr>
      </w:pPr>
    </w:p>
    <w:p w14:paraId="75A3DA8B" w14:textId="77777777" w:rsidR="00960C5F" w:rsidRPr="008D20E7" w:rsidRDefault="00CF21AF" w:rsidP="00AF39A6">
      <w:pPr>
        <w:numPr>
          <w:ilvl w:val="0"/>
          <w:numId w:val="11"/>
        </w:numPr>
        <w:spacing w:before="0" w:after="0" w:line="360" w:lineRule="auto"/>
        <w:ind w:left="426" w:hanging="426"/>
        <w:rPr>
          <w:b/>
          <w:sz w:val="20"/>
        </w:rPr>
      </w:pPr>
      <w:r>
        <w:rPr>
          <w:sz w:val="20"/>
        </w:rPr>
        <w:t xml:space="preserve">Bitte füllen Sie das Formular vollständig aus und fügen Sie den Namen des Erklärenden an der dafür vorgesehenen Stelle ein. Textform </w:t>
      </w:r>
      <w:r w:rsidR="00315914">
        <w:rPr>
          <w:sz w:val="20"/>
        </w:rPr>
        <w:t xml:space="preserve">ersetzt </w:t>
      </w:r>
      <w:r>
        <w:rPr>
          <w:sz w:val="20"/>
        </w:rPr>
        <w:t xml:space="preserve">die händische Unterschrift. </w:t>
      </w:r>
      <w:r w:rsidR="00960C5F" w:rsidRPr="008D20E7">
        <w:rPr>
          <w:sz w:val="20"/>
        </w:rPr>
        <w:t>Bei B</w:t>
      </w:r>
      <w:r w:rsidR="003B2774">
        <w:rPr>
          <w:sz w:val="20"/>
        </w:rPr>
        <w:t>ewerbe</w:t>
      </w:r>
      <w:r w:rsidR="00960C5F" w:rsidRPr="008D20E7">
        <w:rPr>
          <w:sz w:val="20"/>
        </w:rPr>
        <w:t xml:space="preserve">rgemeinschaften ist für jedes Mitglied der </w:t>
      </w:r>
      <w:r w:rsidR="003B2774">
        <w:rPr>
          <w:sz w:val="20"/>
        </w:rPr>
        <w:t>Bewerber</w:t>
      </w:r>
      <w:r w:rsidR="00960C5F" w:rsidRPr="008D20E7">
        <w:rPr>
          <w:sz w:val="20"/>
        </w:rPr>
        <w:t xml:space="preserve">gemeinschaft ein separater Vordruck auszufüllen und mit dem Angebot einzureichen. Mit Eigenerklärungen des </w:t>
      </w:r>
      <w:r w:rsidR="003B2774">
        <w:rPr>
          <w:sz w:val="20"/>
        </w:rPr>
        <w:t>Bewerbers</w:t>
      </w:r>
      <w:r w:rsidR="00960C5F" w:rsidRPr="008D20E7">
        <w:rPr>
          <w:sz w:val="20"/>
        </w:rPr>
        <w:t xml:space="preserve"> sind dann Eigenerklärungen des jeweiligen Mitglieds der </w:t>
      </w:r>
      <w:r w:rsidR="003B2774">
        <w:rPr>
          <w:sz w:val="20"/>
        </w:rPr>
        <w:t>Bewerber</w:t>
      </w:r>
      <w:r w:rsidR="00960C5F" w:rsidRPr="008D20E7">
        <w:rPr>
          <w:sz w:val="20"/>
        </w:rPr>
        <w:t>gemeinschaft gemeint.</w:t>
      </w:r>
    </w:p>
    <w:p w14:paraId="2A0403ED" w14:textId="77777777" w:rsidR="00960C5F" w:rsidRPr="00AB17B2" w:rsidRDefault="00960C5F" w:rsidP="00A446BA">
      <w:pPr>
        <w:spacing w:before="0" w:after="0" w:line="360" w:lineRule="auto"/>
        <w:ind w:left="426" w:hanging="426"/>
        <w:rPr>
          <w:rFonts w:cs="Arial"/>
          <w:szCs w:val="21"/>
        </w:rPr>
      </w:pPr>
    </w:p>
    <w:p w14:paraId="771777A2" w14:textId="77777777" w:rsidR="00960C5F" w:rsidRPr="008D20E7" w:rsidRDefault="00960C5F" w:rsidP="00AF39A6">
      <w:pPr>
        <w:numPr>
          <w:ilvl w:val="0"/>
          <w:numId w:val="11"/>
        </w:numPr>
        <w:spacing w:before="0" w:after="0" w:line="360" w:lineRule="auto"/>
        <w:ind w:left="426" w:hanging="426"/>
        <w:rPr>
          <w:sz w:val="20"/>
        </w:rPr>
      </w:pPr>
      <w:r w:rsidRPr="008D20E7">
        <w:rPr>
          <w:sz w:val="20"/>
        </w:rPr>
        <w:t xml:space="preserve">Der Vordruck ist auch </w:t>
      </w:r>
      <w:r w:rsidR="00802FD1" w:rsidRPr="008D20E7">
        <w:rPr>
          <w:sz w:val="20"/>
        </w:rPr>
        <w:t xml:space="preserve">von den sonstigen Wirtschaftsteilnehmern </w:t>
      </w:r>
      <w:r w:rsidRPr="008D20E7">
        <w:rPr>
          <w:sz w:val="20"/>
        </w:rPr>
        <w:t xml:space="preserve">zu (z. B. Unterauftragnehmern oder verbundenen Unternehmen), welche Teile des Auftrages erbringen sollen, bzw. auf deren Eignung sich der </w:t>
      </w:r>
      <w:r w:rsidR="003B2774">
        <w:rPr>
          <w:sz w:val="20"/>
        </w:rPr>
        <w:t>Bewerber</w:t>
      </w:r>
      <w:r w:rsidRPr="008D20E7">
        <w:rPr>
          <w:sz w:val="20"/>
        </w:rPr>
        <w:t xml:space="preserve">/die </w:t>
      </w:r>
      <w:r w:rsidR="003B2774">
        <w:rPr>
          <w:sz w:val="20"/>
        </w:rPr>
        <w:t>Bewerber</w:t>
      </w:r>
      <w:r w:rsidRPr="008D20E7">
        <w:rPr>
          <w:sz w:val="20"/>
        </w:rPr>
        <w:t>gemeinschaft beruft (Eignungsleihe gemäß § 47 Vergabeverordnung)</w:t>
      </w:r>
      <w:r w:rsidR="00802FD1">
        <w:rPr>
          <w:sz w:val="20"/>
        </w:rPr>
        <w:t>.</w:t>
      </w:r>
    </w:p>
    <w:p w14:paraId="5A556834" w14:textId="77777777" w:rsidR="003E7468" w:rsidRPr="008D20E7" w:rsidRDefault="003E7468" w:rsidP="00A446BA">
      <w:pPr>
        <w:spacing w:before="0" w:after="0" w:line="360" w:lineRule="auto"/>
        <w:rPr>
          <w:sz w:val="20"/>
        </w:rPr>
      </w:pPr>
    </w:p>
    <w:p w14:paraId="198B7187" w14:textId="77777777" w:rsidR="008B1094" w:rsidRPr="008D20E7" w:rsidRDefault="008B1094" w:rsidP="00A446BA">
      <w:pPr>
        <w:spacing w:before="0" w:after="0" w:line="360" w:lineRule="auto"/>
        <w:ind w:left="426"/>
        <w:rPr>
          <w:sz w:val="20"/>
        </w:rPr>
      </w:pPr>
    </w:p>
    <w:p w14:paraId="158F0B55" w14:textId="77777777" w:rsidR="00E07AC9" w:rsidRPr="00AB17B2" w:rsidRDefault="00960C5F" w:rsidP="00AF39A6">
      <w:pPr>
        <w:pStyle w:val="berschrift1"/>
      </w:pPr>
      <w:r w:rsidRPr="00AB17B2">
        <w:br w:type="page"/>
      </w:r>
    </w:p>
    <w:p w14:paraId="2BB273B4" w14:textId="77777777" w:rsidR="008D20E7" w:rsidRPr="00C724D4" w:rsidRDefault="008D20E7" w:rsidP="00AF39A6">
      <w:pPr>
        <w:pStyle w:val="berschrift1"/>
        <w:numPr>
          <w:ilvl w:val="0"/>
          <w:numId w:val="14"/>
        </w:numPr>
        <w:rPr>
          <w:b/>
        </w:rPr>
      </w:pPr>
      <w:r w:rsidRPr="00C724D4">
        <w:rPr>
          <w:b/>
        </w:rPr>
        <w:lastRenderedPageBreak/>
        <w:t xml:space="preserve">Eigenerklärung zum </w:t>
      </w:r>
      <w:r w:rsidR="003853FC">
        <w:rPr>
          <w:b/>
        </w:rPr>
        <w:t>Beschaffungsvolumen</w:t>
      </w:r>
    </w:p>
    <w:p w14:paraId="780D803A" w14:textId="77777777" w:rsidR="00BA703B" w:rsidRDefault="00BA703B" w:rsidP="00A446BA">
      <w:pPr>
        <w:spacing w:before="0" w:after="0" w:line="360" w:lineRule="auto"/>
        <w:ind w:firstLine="426"/>
        <w:rPr>
          <w:rFonts w:eastAsia="Calibri"/>
          <w:sz w:val="20"/>
        </w:rPr>
      </w:pPr>
    </w:p>
    <w:p w14:paraId="38FD27FB" w14:textId="3F23E25C" w:rsidR="008D20E7" w:rsidRPr="008D20E7" w:rsidRDefault="008D20E7" w:rsidP="00A446BA">
      <w:pPr>
        <w:spacing w:before="0" w:after="0" w:line="360" w:lineRule="auto"/>
        <w:ind w:left="426"/>
        <w:rPr>
          <w:rFonts w:eastAsia="Calibri"/>
          <w:sz w:val="20"/>
        </w:rPr>
      </w:pPr>
      <w:r w:rsidRPr="008D20E7">
        <w:rPr>
          <w:rFonts w:eastAsia="Calibri"/>
          <w:sz w:val="20"/>
        </w:rPr>
        <w:t xml:space="preserve">Mir/Uns ist bekannt, dass </w:t>
      </w:r>
      <w:r w:rsidR="00D2242C">
        <w:rPr>
          <w:rFonts w:eastAsia="Calibri"/>
          <w:sz w:val="20"/>
        </w:rPr>
        <w:t>der erforderliche Gesamtumsatz mit dem Management von Krankenhausunternehmen</w:t>
      </w:r>
      <w:r w:rsidR="00AD3464">
        <w:rPr>
          <w:rFonts w:eastAsia="Calibri"/>
          <w:sz w:val="20"/>
        </w:rPr>
        <w:t xml:space="preserve"> </w:t>
      </w:r>
      <w:r w:rsidR="00802FD1">
        <w:rPr>
          <w:rFonts w:eastAsia="Calibri"/>
          <w:sz w:val="20"/>
        </w:rPr>
        <w:t>im Durchschnitt der</w:t>
      </w:r>
      <w:r w:rsidR="00AD3464">
        <w:rPr>
          <w:rFonts w:eastAsia="Calibri"/>
          <w:sz w:val="20"/>
        </w:rPr>
        <w:t xml:space="preserve"> letzten drei Geschäf</w:t>
      </w:r>
      <w:r w:rsidR="0083431D">
        <w:rPr>
          <w:rFonts w:eastAsia="Calibri"/>
          <w:sz w:val="20"/>
        </w:rPr>
        <w:t xml:space="preserve">tsjahre </w:t>
      </w:r>
      <w:r w:rsidR="00D2242C">
        <w:rPr>
          <w:rFonts w:eastAsia="Calibri"/>
          <w:sz w:val="20"/>
        </w:rPr>
        <w:t>2023</w:t>
      </w:r>
      <w:r w:rsidR="0083431D">
        <w:rPr>
          <w:rFonts w:eastAsia="Calibri"/>
          <w:sz w:val="20"/>
        </w:rPr>
        <w:t>, 20</w:t>
      </w:r>
      <w:r w:rsidR="00D2242C">
        <w:rPr>
          <w:rFonts w:eastAsia="Calibri"/>
          <w:sz w:val="20"/>
        </w:rPr>
        <w:t>24</w:t>
      </w:r>
      <w:r w:rsidR="0083431D">
        <w:rPr>
          <w:rFonts w:eastAsia="Calibri"/>
          <w:sz w:val="20"/>
        </w:rPr>
        <w:t>, 20</w:t>
      </w:r>
      <w:r w:rsidR="00D2242C">
        <w:rPr>
          <w:rFonts w:eastAsia="Calibri"/>
          <w:sz w:val="20"/>
        </w:rPr>
        <w:t>25</w:t>
      </w:r>
      <w:r w:rsidR="0083431D">
        <w:rPr>
          <w:rFonts w:eastAsia="Calibri"/>
          <w:sz w:val="20"/>
        </w:rPr>
        <w:t xml:space="preserve"> </w:t>
      </w:r>
      <w:r w:rsidR="008E2DED" w:rsidRPr="004562FD">
        <w:rPr>
          <w:rFonts w:eastAsia="Calibri"/>
          <w:sz w:val="20"/>
        </w:rPr>
        <w:t xml:space="preserve">mindestens </w:t>
      </w:r>
      <w:r w:rsidR="00D2242C">
        <w:rPr>
          <w:rFonts w:eastAsia="Calibri"/>
          <w:sz w:val="20"/>
        </w:rPr>
        <w:t>5</w:t>
      </w:r>
      <w:r w:rsidR="008E2DED" w:rsidRPr="004562FD">
        <w:rPr>
          <w:rFonts w:eastAsia="Calibri"/>
          <w:sz w:val="20"/>
        </w:rPr>
        <w:t xml:space="preserve"> Mio. </w:t>
      </w:r>
      <w:r w:rsidR="000D3B14">
        <w:rPr>
          <w:rFonts w:eastAsia="Calibri"/>
          <w:sz w:val="20"/>
        </w:rPr>
        <w:t>EUR (netto)</w:t>
      </w:r>
      <w:r w:rsidR="00B15465">
        <w:rPr>
          <w:rFonts w:eastAsia="Calibri"/>
          <w:sz w:val="20"/>
        </w:rPr>
        <w:t xml:space="preserve"> betragen</w:t>
      </w:r>
      <w:r w:rsidR="001C58C2">
        <w:rPr>
          <w:rFonts w:eastAsia="Calibri"/>
          <w:sz w:val="20"/>
        </w:rPr>
        <w:t xml:space="preserve"> haben</w:t>
      </w:r>
      <w:r w:rsidR="00B15465">
        <w:rPr>
          <w:rFonts w:eastAsia="Calibri"/>
          <w:sz w:val="20"/>
        </w:rPr>
        <w:t xml:space="preserve"> muss</w:t>
      </w:r>
      <w:r w:rsidR="00AD3464">
        <w:rPr>
          <w:rFonts w:eastAsia="Calibri"/>
          <w:sz w:val="20"/>
        </w:rPr>
        <w:t>.</w:t>
      </w:r>
    </w:p>
    <w:p w14:paraId="62F3AC36" w14:textId="77777777" w:rsidR="008D20E7" w:rsidRPr="008D20E7" w:rsidRDefault="008D20E7" w:rsidP="00A446BA">
      <w:pPr>
        <w:spacing w:before="0" w:after="0" w:line="360" w:lineRule="auto"/>
        <w:ind w:left="426" w:firstLine="426"/>
        <w:rPr>
          <w:rFonts w:eastAsia="Calibri"/>
          <w:sz w:val="20"/>
        </w:rPr>
      </w:pPr>
    </w:p>
    <w:p w14:paraId="39228044" w14:textId="1E511298" w:rsidR="008D20E7" w:rsidRDefault="00347598" w:rsidP="00A446BA">
      <w:pPr>
        <w:tabs>
          <w:tab w:val="left" w:pos="6330"/>
        </w:tabs>
        <w:spacing w:before="0" w:after="0" w:line="360" w:lineRule="auto"/>
        <w:ind w:left="426"/>
        <w:rPr>
          <w:rFonts w:eastAsia="Calibri" w:cs="Arial"/>
          <w:spacing w:val="2"/>
          <w:sz w:val="20"/>
        </w:rPr>
      </w:pPr>
      <w:r>
        <w:rPr>
          <w:rFonts w:eastAsia="Calibri" w:cs="Arial"/>
          <w:spacing w:val="2"/>
          <w:sz w:val="20"/>
        </w:rPr>
        <w:t>Ich/W</w:t>
      </w:r>
      <w:r w:rsidR="008D20E7" w:rsidRPr="008D20E7">
        <w:rPr>
          <w:rFonts w:eastAsia="Calibri" w:cs="Arial"/>
          <w:spacing w:val="2"/>
          <w:sz w:val="20"/>
        </w:rPr>
        <w:t>ir erkläre/n, das</w:t>
      </w:r>
      <w:r w:rsidR="00E07AC9">
        <w:rPr>
          <w:rFonts w:eastAsia="Calibri" w:cs="Arial"/>
          <w:spacing w:val="2"/>
          <w:sz w:val="20"/>
        </w:rPr>
        <w:t xml:space="preserve">s wir in den </w:t>
      </w:r>
      <w:r w:rsidR="0083431D">
        <w:rPr>
          <w:rFonts w:eastAsia="Calibri" w:cs="Arial"/>
          <w:spacing w:val="2"/>
          <w:sz w:val="20"/>
        </w:rPr>
        <w:t xml:space="preserve">Geschäftsjahren </w:t>
      </w:r>
      <w:r w:rsidR="00D2242C">
        <w:rPr>
          <w:rFonts w:eastAsia="Calibri" w:cs="Arial"/>
          <w:spacing w:val="2"/>
          <w:sz w:val="20"/>
        </w:rPr>
        <w:t>2023, 2024, 2025</w:t>
      </w:r>
      <w:r w:rsidR="00B035A1">
        <w:rPr>
          <w:rFonts w:eastAsia="Calibri" w:cs="Arial"/>
          <w:spacing w:val="2"/>
          <w:sz w:val="20"/>
        </w:rPr>
        <w:t xml:space="preserve"> jeweils d</w:t>
      </w:r>
      <w:r w:rsidR="00D2242C">
        <w:rPr>
          <w:rFonts w:eastAsia="Calibri" w:cs="Arial"/>
          <w:spacing w:val="2"/>
          <w:sz w:val="20"/>
        </w:rPr>
        <w:t>ie</w:t>
      </w:r>
      <w:r w:rsidR="00B035A1">
        <w:rPr>
          <w:rFonts w:eastAsia="Calibri" w:cs="Arial"/>
          <w:spacing w:val="2"/>
          <w:sz w:val="20"/>
        </w:rPr>
        <w:t xml:space="preserve"> folgende</w:t>
      </w:r>
      <w:r w:rsidR="00D2242C">
        <w:rPr>
          <w:rFonts w:eastAsia="Calibri" w:cs="Arial"/>
          <w:spacing w:val="2"/>
          <w:sz w:val="20"/>
        </w:rPr>
        <w:t>n</w:t>
      </w:r>
      <w:r w:rsidR="008D20E7" w:rsidRPr="008D20E7">
        <w:rPr>
          <w:rFonts w:eastAsia="Calibri" w:cs="Arial"/>
          <w:spacing w:val="2"/>
          <w:sz w:val="20"/>
        </w:rPr>
        <w:t xml:space="preserve"> </w:t>
      </w:r>
      <w:r w:rsidR="00D2242C">
        <w:rPr>
          <w:rFonts w:eastAsia="Calibri" w:cs="Arial"/>
          <w:spacing w:val="2"/>
          <w:sz w:val="20"/>
        </w:rPr>
        <w:t>Umsätze erzielt</w:t>
      </w:r>
      <w:r w:rsidR="00B035A1">
        <w:rPr>
          <w:rFonts w:eastAsia="Calibri" w:cs="Arial"/>
          <w:spacing w:val="2"/>
          <w:sz w:val="20"/>
        </w:rPr>
        <w:t xml:space="preserve"> haben</w:t>
      </w:r>
      <w:r w:rsidR="00E07AC9">
        <w:rPr>
          <w:rFonts w:eastAsia="Calibri" w:cs="Arial"/>
          <w:spacing w:val="2"/>
          <w:sz w:val="20"/>
        </w:rPr>
        <w:t>:</w:t>
      </w:r>
    </w:p>
    <w:p w14:paraId="7B9F72B6" w14:textId="77777777" w:rsidR="001774F4" w:rsidRDefault="001774F4" w:rsidP="00A446BA">
      <w:pPr>
        <w:tabs>
          <w:tab w:val="left" w:pos="6330"/>
        </w:tabs>
        <w:spacing w:before="0" w:after="0" w:line="360" w:lineRule="auto"/>
        <w:ind w:left="709"/>
        <w:rPr>
          <w:rFonts w:eastAsia="Calibri" w:cs="Arial"/>
          <w:spacing w:val="2"/>
          <w:sz w:val="20"/>
        </w:rPr>
      </w:pPr>
    </w:p>
    <w:tbl>
      <w:tblPr>
        <w:tblW w:w="4961" w:type="dxa"/>
        <w:tblInd w:w="534" w:type="dxa"/>
        <w:tblLayout w:type="fixed"/>
        <w:tblLook w:val="0000" w:firstRow="0" w:lastRow="0" w:firstColumn="0" w:lastColumn="0" w:noHBand="0" w:noVBand="0"/>
      </w:tblPr>
      <w:tblGrid>
        <w:gridCol w:w="1134"/>
        <w:gridCol w:w="3827"/>
      </w:tblGrid>
      <w:tr w:rsidR="002E5C3C" w:rsidRPr="008D20E7" w14:paraId="2166CFD7" w14:textId="77777777" w:rsidTr="00724474">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F00B14B" w14:textId="77777777" w:rsidR="002E5C3C" w:rsidRPr="008D20E7" w:rsidRDefault="002E5C3C" w:rsidP="00A446BA">
            <w:pPr>
              <w:spacing w:before="0" w:after="0"/>
              <w:rPr>
                <w:rFonts w:eastAsia="Calibri" w:cs="Arial"/>
                <w:b/>
                <w:spacing w:val="2"/>
                <w:sz w:val="20"/>
              </w:rPr>
            </w:pPr>
            <w:r w:rsidRPr="008D20E7">
              <w:rPr>
                <w:rFonts w:eastAsia="Calibri" w:cs="Arial"/>
                <w:b/>
                <w:spacing w:val="2"/>
                <w:sz w:val="20"/>
              </w:rPr>
              <w:t>Jahr</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489E69C8" w14:textId="2B678679" w:rsidR="002E5C3C" w:rsidRDefault="00D2242C" w:rsidP="0083431D">
            <w:pPr>
              <w:spacing w:before="0" w:after="0"/>
              <w:rPr>
                <w:rFonts w:eastAsia="Calibri" w:cs="Arial"/>
                <w:b/>
                <w:spacing w:val="2"/>
                <w:sz w:val="20"/>
              </w:rPr>
            </w:pPr>
            <w:r>
              <w:rPr>
                <w:rFonts w:eastAsia="Calibri" w:cs="Arial"/>
                <w:b/>
                <w:spacing w:val="2"/>
                <w:sz w:val="20"/>
              </w:rPr>
              <w:t>Umsatz mit dem Management von Krankenhausunternehmen</w:t>
            </w:r>
            <w:r w:rsidR="002E5C3C" w:rsidRPr="008D20E7">
              <w:rPr>
                <w:rFonts w:eastAsia="Calibri" w:cs="Arial"/>
                <w:b/>
                <w:spacing w:val="2"/>
                <w:sz w:val="20"/>
              </w:rPr>
              <w:t xml:space="preserve"> in EUR (netto)</w:t>
            </w:r>
            <w:r w:rsidR="009F422C">
              <w:rPr>
                <w:rFonts w:eastAsia="Calibri" w:cs="Arial"/>
                <w:b/>
                <w:spacing w:val="2"/>
                <w:sz w:val="20"/>
              </w:rPr>
              <w:t xml:space="preserve">, gerundet auf 100.000,00 EUR. </w:t>
            </w:r>
          </w:p>
          <w:p w14:paraId="004CE7D7" w14:textId="77777777" w:rsidR="0083431D" w:rsidRPr="008D20E7" w:rsidRDefault="0083431D" w:rsidP="0083431D">
            <w:pPr>
              <w:spacing w:before="0" w:after="0"/>
              <w:rPr>
                <w:sz w:val="20"/>
              </w:rPr>
            </w:pPr>
          </w:p>
        </w:tc>
      </w:tr>
      <w:tr w:rsidR="002E5C3C" w:rsidRPr="008D20E7" w14:paraId="3B033387" w14:textId="77777777" w:rsidTr="00724474">
        <w:trPr>
          <w:trHeight w:val="567"/>
        </w:trPr>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402F72" w14:textId="73EBD9F8" w:rsidR="002E5C3C" w:rsidRPr="008D20E7" w:rsidRDefault="0083431D" w:rsidP="00A446BA">
            <w:pPr>
              <w:spacing w:before="0" w:after="0"/>
              <w:rPr>
                <w:rFonts w:eastAsia="Calibri" w:cs="Arial"/>
                <w:spacing w:val="2"/>
                <w:sz w:val="20"/>
              </w:rPr>
            </w:pPr>
            <w:r>
              <w:rPr>
                <w:rFonts w:eastAsia="Calibri" w:cs="Arial"/>
                <w:b/>
                <w:spacing w:val="2"/>
                <w:sz w:val="20"/>
              </w:rPr>
              <w:t>202</w:t>
            </w:r>
            <w:r w:rsidR="00D2242C">
              <w:rPr>
                <w:rFonts w:eastAsia="Calibri" w:cs="Arial"/>
                <w:b/>
                <w:spacing w:val="2"/>
                <w:sz w:val="20"/>
              </w:rPr>
              <w:t>5</w:t>
            </w:r>
            <w:r w:rsidR="002E5C3C">
              <w:rPr>
                <w:rFonts w:eastAsia="Calibri" w:cs="Arial"/>
                <w:b/>
                <w:spacing w:val="2"/>
                <w:sz w:val="20"/>
              </w:rPr>
              <w:t>:</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3968DD17" w14:textId="77777777" w:rsidR="002E5C3C" w:rsidRPr="008D20E7" w:rsidRDefault="002E5C3C" w:rsidP="00A446BA">
            <w:pPr>
              <w:spacing w:before="0" w:after="0"/>
              <w:rPr>
                <w:rFonts w:eastAsia="Calibri" w:cs="Arial"/>
                <w:spacing w:val="2"/>
                <w:sz w:val="20"/>
              </w:rPr>
            </w:pPr>
          </w:p>
          <w:p w14:paraId="06F68970" w14:textId="77777777" w:rsidR="002E5C3C" w:rsidRPr="008D20E7" w:rsidRDefault="002E5C3C" w:rsidP="00A446BA">
            <w:pPr>
              <w:spacing w:before="0" w:after="0"/>
              <w:rPr>
                <w:rFonts w:eastAsia="Calibri" w:cs="Arial"/>
                <w:spacing w:val="2"/>
                <w:sz w:val="20"/>
              </w:rPr>
            </w:pPr>
          </w:p>
        </w:tc>
      </w:tr>
      <w:tr w:rsidR="002E5C3C" w:rsidRPr="008D20E7" w14:paraId="111B4AD5" w14:textId="77777777" w:rsidTr="00724474">
        <w:trPr>
          <w:trHeight w:val="567"/>
        </w:trPr>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DC9179" w14:textId="7581AFD3" w:rsidR="002E5C3C" w:rsidRPr="008D20E7" w:rsidRDefault="002E5C3C" w:rsidP="00A446BA">
            <w:pPr>
              <w:spacing w:before="0" w:after="0"/>
              <w:rPr>
                <w:rFonts w:eastAsia="Calibri" w:cs="Arial"/>
                <w:spacing w:val="2"/>
                <w:sz w:val="20"/>
              </w:rPr>
            </w:pPr>
            <w:r w:rsidRPr="008D20E7">
              <w:rPr>
                <w:rFonts w:eastAsia="Calibri" w:cs="Arial"/>
                <w:b/>
                <w:spacing w:val="2"/>
                <w:sz w:val="20"/>
              </w:rPr>
              <w:t>20</w:t>
            </w:r>
            <w:r w:rsidR="0083431D">
              <w:rPr>
                <w:rFonts w:eastAsia="Calibri" w:cs="Arial"/>
                <w:b/>
                <w:spacing w:val="2"/>
                <w:sz w:val="20"/>
              </w:rPr>
              <w:t>2</w:t>
            </w:r>
            <w:r w:rsidR="00D2242C">
              <w:rPr>
                <w:rFonts w:eastAsia="Calibri" w:cs="Arial"/>
                <w:b/>
                <w:spacing w:val="2"/>
                <w:sz w:val="20"/>
              </w:rPr>
              <w:t>4</w:t>
            </w:r>
            <w:r w:rsidR="00E07AC9">
              <w:rPr>
                <w:rFonts w:eastAsia="Calibri" w:cs="Arial"/>
                <w:b/>
                <w:spacing w:val="2"/>
                <w:sz w:val="20"/>
              </w:rPr>
              <w:t>:</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1CC570C1" w14:textId="77777777" w:rsidR="002E5C3C" w:rsidRPr="008D20E7" w:rsidRDefault="002E5C3C" w:rsidP="00A446BA">
            <w:pPr>
              <w:spacing w:before="0" w:after="0"/>
              <w:rPr>
                <w:rFonts w:eastAsia="Calibri" w:cs="Arial"/>
                <w:spacing w:val="2"/>
                <w:sz w:val="20"/>
              </w:rPr>
            </w:pPr>
          </w:p>
          <w:p w14:paraId="5D834C84" w14:textId="77777777" w:rsidR="002E5C3C" w:rsidRPr="008D20E7" w:rsidRDefault="002E5C3C" w:rsidP="00A446BA">
            <w:pPr>
              <w:spacing w:before="0" w:after="0"/>
              <w:rPr>
                <w:rFonts w:eastAsia="Calibri" w:cs="Arial"/>
                <w:spacing w:val="2"/>
                <w:sz w:val="20"/>
              </w:rPr>
            </w:pPr>
          </w:p>
        </w:tc>
      </w:tr>
      <w:tr w:rsidR="002E5C3C" w:rsidRPr="008D20E7" w14:paraId="35A0D0A2" w14:textId="77777777" w:rsidTr="00724474">
        <w:trPr>
          <w:trHeight w:val="567"/>
        </w:trPr>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128FEA" w14:textId="16B185EA" w:rsidR="002E5C3C" w:rsidRPr="008D20E7" w:rsidRDefault="002E5C3C" w:rsidP="00A446BA">
            <w:pPr>
              <w:spacing w:before="0" w:after="0"/>
              <w:rPr>
                <w:rFonts w:eastAsia="Calibri" w:cs="Arial"/>
                <w:spacing w:val="2"/>
                <w:sz w:val="20"/>
              </w:rPr>
            </w:pPr>
            <w:r w:rsidRPr="008D20E7">
              <w:rPr>
                <w:rFonts w:eastAsia="Calibri" w:cs="Arial"/>
                <w:b/>
                <w:spacing w:val="2"/>
                <w:sz w:val="20"/>
              </w:rPr>
              <w:t>20</w:t>
            </w:r>
            <w:r w:rsidR="00D2242C">
              <w:rPr>
                <w:rFonts w:eastAsia="Calibri" w:cs="Arial"/>
                <w:b/>
                <w:spacing w:val="2"/>
                <w:sz w:val="20"/>
              </w:rPr>
              <w:t>23</w:t>
            </w:r>
            <w:r w:rsidRPr="008D20E7">
              <w:rPr>
                <w:rFonts w:eastAsia="Calibri" w:cs="Arial"/>
                <w:b/>
                <w:spacing w:val="2"/>
                <w:sz w:val="20"/>
              </w:rPr>
              <w:t>:</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6627E93C" w14:textId="77777777" w:rsidR="002E5C3C" w:rsidRPr="008D20E7" w:rsidRDefault="002E5C3C" w:rsidP="00A446BA">
            <w:pPr>
              <w:spacing w:before="0" w:after="0"/>
              <w:rPr>
                <w:rFonts w:eastAsia="Calibri" w:cs="Arial"/>
                <w:spacing w:val="2"/>
                <w:sz w:val="20"/>
              </w:rPr>
            </w:pPr>
          </w:p>
          <w:p w14:paraId="242B8BD9" w14:textId="77777777" w:rsidR="002E5C3C" w:rsidRPr="008D20E7" w:rsidRDefault="002E5C3C" w:rsidP="00A446BA">
            <w:pPr>
              <w:spacing w:before="0" w:after="0"/>
              <w:rPr>
                <w:rFonts w:eastAsia="Calibri" w:cs="Arial"/>
                <w:spacing w:val="2"/>
                <w:sz w:val="20"/>
              </w:rPr>
            </w:pPr>
          </w:p>
        </w:tc>
      </w:tr>
    </w:tbl>
    <w:p w14:paraId="7570B7A8" w14:textId="77777777" w:rsidR="00802FD1" w:rsidRDefault="00F1546C" w:rsidP="005C6624">
      <w:pPr>
        <w:pStyle w:val="Flietext"/>
        <w:ind w:left="0"/>
        <w:rPr>
          <w:rFonts w:ascii="Verdana" w:hAnsi="Verdana"/>
          <w:sz w:val="20"/>
          <w:szCs w:val="20"/>
          <w:lang w:val="de-DE" w:eastAsia="de-DE"/>
        </w:rPr>
      </w:pPr>
      <w:r>
        <w:rPr>
          <w:rFonts w:ascii="Verdana" w:hAnsi="Verdana"/>
          <w:sz w:val="20"/>
          <w:szCs w:val="20"/>
          <w:lang w:val="de-DE" w:eastAsia="de-DE"/>
        </w:rPr>
        <w:t xml:space="preserve"> </w:t>
      </w:r>
    </w:p>
    <w:p w14:paraId="61C247C4" w14:textId="001B7FCD" w:rsidR="00F1546C" w:rsidRPr="009E7A41" w:rsidRDefault="00F1546C" w:rsidP="00D2242C">
      <w:pPr>
        <w:spacing w:before="0" w:after="0" w:line="360" w:lineRule="auto"/>
        <w:ind w:left="426"/>
        <w:rPr>
          <w:sz w:val="20"/>
        </w:rPr>
      </w:pPr>
      <w:r>
        <w:rPr>
          <w:sz w:val="20"/>
        </w:rPr>
        <w:t>Der Auftraggeber behält sich ausdrücklich vor, die vom Bewerber angegeben Daten durch entsprechende Nachweise belegen zu lassen.</w:t>
      </w:r>
    </w:p>
    <w:p w14:paraId="75480D08" w14:textId="77777777" w:rsidR="003853FC" w:rsidRDefault="00AF39A6" w:rsidP="003853FC">
      <w:pPr>
        <w:pStyle w:val="berschrift1"/>
        <w:rPr>
          <w:b/>
        </w:rPr>
      </w:pPr>
      <w:r w:rsidRPr="00C724D4">
        <w:rPr>
          <w:b/>
        </w:rPr>
        <w:t xml:space="preserve"> </w:t>
      </w:r>
    </w:p>
    <w:p w14:paraId="6828DC26" w14:textId="77777777" w:rsidR="005924D7" w:rsidRDefault="00BC741A" w:rsidP="003853FC">
      <w:pPr>
        <w:pStyle w:val="berschrift1"/>
        <w:numPr>
          <w:ilvl w:val="0"/>
          <w:numId w:val="14"/>
        </w:numPr>
        <w:rPr>
          <w:b/>
        </w:rPr>
      </w:pPr>
      <w:r w:rsidRPr="00C724D4">
        <w:rPr>
          <w:b/>
        </w:rPr>
        <w:t xml:space="preserve">Referenzen </w:t>
      </w:r>
    </w:p>
    <w:p w14:paraId="02927B8B" w14:textId="77777777" w:rsidR="00853F1B" w:rsidRPr="00853F1B" w:rsidRDefault="00853F1B" w:rsidP="00853F1B">
      <w:pPr>
        <w:pStyle w:val="Flietext"/>
        <w:rPr>
          <w:lang w:val="de-DE"/>
        </w:rPr>
      </w:pPr>
    </w:p>
    <w:p w14:paraId="489A3FE3" w14:textId="26EAA5FD" w:rsidR="006E1AB6" w:rsidRDefault="00BC741A" w:rsidP="005924D7">
      <w:pPr>
        <w:pStyle w:val="berschrift1"/>
      </w:pPr>
      <w:r w:rsidRPr="00BC741A">
        <w:t>Ic</w:t>
      </w:r>
      <w:r w:rsidR="001B1DA6" w:rsidRPr="00BC741A">
        <w:t xml:space="preserve">h/wir erkläre/n, dass wir </w:t>
      </w:r>
      <w:r w:rsidR="006E1AB6" w:rsidRPr="00312161">
        <w:t xml:space="preserve">über </w:t>
      </w:r>
      <w:r w:rsidR="001B1DA6" w:rsidRPr="00312161">
        <w:t>mindestens</w:t>
      </w:r>
      <w:r w:rsidR="00087906">
        <w:t xml:space="preserve"> </w:t>
      </w:r>
      <w:r w:rsidR="0053052C">
        <w:t>zwei</w:t>
      </w:r>
      <w:r w:rsidR="0083431D" w:rsidRPr="0083431D">
        <w:t xml:space="preserve"> </w:t>
      </w:r>
      <w:r w:rsidR="009F422C">
        <w:t xml:space="preserve">vergleichbare </w:t>
      </w:r>
      <w:r w:rsidR="0083431D" w:rsidRPr="0083431D">
        <w:t xml:space="preserve">Referenzen </w:t>
      </w:r>
      <w:r w:rsidR="00087906">
        <w:t>verfügen:</w:t>
      </w:r>
    </w:p>
    <w:p w14:paraId="6091D0BD" w14:textId="77777777" w:rsidR="005924D7" w:rsidRPr="005924D7" w:rsidRDefault="005924D7" w:rsidP="005924D7">
      <w:pPr>
        <w:pStyle w:val="Flietext"/>
        <w:rPr>
          <w:lang w:val="de-DE"/>
        </w:rPr>
      </w:pPr>
    </w:p>
    <w:p w14:paraId="5501DB5E" w14:textId="77777777" w:rsidR="005C6624" w:rsidRPr="005924D7" w:rsidRDefault="005C6624" w:rsidP="005C6624">
      <w:pPr>
        <w:pStyle w:val="Flietext"/>
        <w:ind w:left="720"/>
        <w:rPr>
          <w:lang w:val="de-DE"/>
        </w:rPr>
      </w:pPr>
    </w:p>
    <w:p w14:paraId="434996E4" w14:textId="77777777" w:rsidR="00087906" w:rsidRDefault="008D20E7" w:rsidP="00087906">
      <w:pPr>
        <w:tabs>
          <w:tab w:val="left" w:pos="789"/>
        </w:tabs>
        <w:spacing w:before="0" w:after="0" w:line="360" w:lineRule="auto"/>
        <w:ind w:left="993"/>
        <w:rPr>
          <w:sz w:val="20"/>
        </w:rPr>
      </w:pPr>
      <w:r w:rsidRPr="008D20E7">
        <w:rPr>
          <w:rFonts w:eastAsia="Calibri" w:cs="Arial"/>
          <w:spacing w:val="2"/>
          <w:sz w:val="20"/>
        </w:rPr>
        <w:t xml:space="preserve">Ich/wir </w:t>
      </w:r>
      <w:r w:rsidR="006F554A">
        <w:rPr>
          <w:rFonts w:eastAsia="Calibri" w:cs="Arial"/>
          <w:spacing w:val="2"/>
          <w:sz w:val="20"/>
        </w:rPr>
        <w:t xml:space="preserve">haben </w:t>
      </w:r>
      <w:r w:rsidR="00641997">
        <w:rPr>
          <w:rFonts w:eastAsia="Calibri" w:cs="Arial"/>
          <w:spacing w:val="2"/>
          <w:sz w:val="20"/>
        </w:rPr>
        <w:t>zudem</w:t>
      </w:r>
      <w:r w:rsidR="00312161">
        <w:rPr>
          <w:rFonts w:eastAsia="Calibri" w:cs="Arial"/>
          <w:spacing w:val="2"/>
          <w:sz w:val="20"/>
        </w:rPr>
        <w:t xml:space="preserve"> </w:t>
      </w:r>
      <w:r w:rsidRPr="008D20E7">
        <w:rPr>
          <w:rFonts w:eastAsia="Calibri" w:cs="Arial"/>
          <w:spacing w:val="2"/>
          <w:sz w:val="20"/>
        </w:rPr>
        <w:t xml:space="preserve">eine aussagekräftige Kurzdarstellung für jede </w:t>
      </w:r>
      <w:r w:rsidR="00BC741A">
        <w:rPr>
          <w:rFonts w:eastAsia="Calibri" w:cs="Arial"/>
          <w:spacing w:val="2"/>
          <w:sz w:val="20"/>
        </w:rPr>
        <w:t xml:space="preserve">Referenz auf eigener Unterlage </w:t>
      </w:r>
      <w:r w:rsidR="006F554A">
        <w:rPr>
          <w:rFonts w:eastAsia="Calibri" w:cs="Arial"/>
          <w:spacing w:val="2"/>
          <w:sz w:val="20"/>
        </w:rPr>
        <w:t xml:space="preserve">mit dem </w:t>
      </w:r>
      <w:r w:rsidR="005C6624">
        <w:rPr>
          <w:rFonts w:eastAsia="Calibri" w:cs="Arial"/>
          <w:spacing w:val="2"/>
          <w:sz w:val="20"/>
        </w:rPr>
        <w:t>Angebot</w:t>
      </w:r>
      <w:r w:rsidR="006F554A">
        <w:rPr>
          <w:rFonts w:eastAsia="Calibri" w:cs="Arial"/>
          <w:spacing w:val="2"/>
          <w:sz w:val="20"/>
        </w:rPr>
        <w:t xml:space="preserve"> </w:t>
      </w:r>
      <w:r w:rsidRPr="008D20E7">
        <w:rPr>
          <w:rFonts w:eastAsia="Calibri" w:cs="Arial"/>
          <w:spacing w:val="2"/>
          <w:sz w:val="20"/>
        </w:rPr>
        <w:t>eingereicht.</w:t>
      </w:r>
      <w:r w:rsidR="001B1DA6">
        <w:rPr>
          <w:rFonts w:eastAsia="Calibri" w:cs="Arial"/>
          <w:spacing w:val="2"/>
          <w:sz w:val="20"/>
        </w:rPr>
        <w:t xml:space="preserve"> </w:t>
      </w:r>
      <w:r w:rsidR="00087906">
        <w:rPr>
          <w:sz w:val="20"/>
        </w:rPr>
        <w:t>An die Referenzen werden folgende Anforderungen gestellt:</w:t>
      </w:r>
    </w:p>
    <w:p w14:paraId="792E7853" w14:textId="77777777" w:rsidR="00087906" w:rsidRDefault="00087906" w:rsidP="00087906">
      <w:pPr>
        <w:tabs>
          <w:tab w:val="left" w:pos="789"/>
        </w:tabs>
        <w:spacing w:before="0" w:after="0" w:line="360" w:lineRule="auto"/>
        <w:ind w:left="993"/>
        <w:rPr>
          <w:sz w:val="20"/>
        </w:rPr>
      </w:pPr>
    </w:p>
    <w:p w14:paraId="4C144399" w14:textId="77777777" w:rsidR="009F422C" w:rsidRPr="006C19AD" w:rsidRDefault="009F422C" w:rsidP="009F422C">
      <w:pPr>
        <w:tabs>
          <w:tab w:val="left" w:pos="789"/>
        </w:tabs>
        <w:spacing w:before="0" w:after="0" w:line="360" w:lineRule="auto"/>
        <w:ind w:left="1353"/>
        <w:rPr>
          <w:sz w:val="20"/>
        </w:rPr>
      </w:pPr>
      <w:r>
        <w:rPr>
          <w:sz w:val="20"/>
        </w:rPr>
        <w:t>Management eines  fremden, externen Krankenhausunternehmens mit mindestens einem Krankenhaus der Versorgungsstufe II (oder einem vergleichbaren Standard)</w:t>
      </w:r>
      <w:r w:rsidRPr="00F221A0">
        <w:rPr>
          <w:sz w:val="20"/>
        </w:rPr>
        <w:t xml:space="preserve"> oder höher und mit einer Leistungsdauer von mindestens drei Jahren. </w:t>
      </w:r>
      <w:r>
        <w:rPr>
          <w:sz w:val="20"/>
        </w:rPr>
        <w:t xml:space="preserve">Das Krankenhausunternehmen muss über mindestens drei Standorte und eine Bettenzahl von mindestens 600 verfügen. </w:t>
      </w:r>
      <w:r w:rsidRPr="00F221A0">
        <w:rPr>
          <w:sz w:val="20"/>
        </w:rPr>
        <w:t>Bei noch laufenden Managementleistung</w:t>
      </w:r>
      <w:r>
        <w:rPr>
          <w:sz w:val="20"/>
        </w:rPr>
        <w:t>en</w:t>
      </w:r>
      <w:r w:rsidRPr="00F221A0">
        <w:rPr>
          <w:sz w:val="20"/>
        </w:rPr>
        <w:t xml:space="preserve"> müssen diese zum Zeitpunkt des Ablaufs der Frist zur Abgabe der Teilnahmeanträge bereits mindestens drei Jahre erbracht worden sein. Die Leistungserbringung muss zumindest teilweise in den letzten drei Jahren vor dem Zeitpunkt des Ablaufs der Frist zur Abgabe der Teilnahmeanträge erfolgt sein.</w:t>
      </w:r>
    </w:p>
    <w:p w14:paraId="73886A93" w14:textId="77777777" w:rsidR="009F422C" w:rsidRDefault="009F422C" w:rsidP="00087906">
      <w:pPr>
        <w:tabs>
          <w:tab w:val="left" w:pos="789"/>
        </w:tabs>
        <w:spacing w:before="0" w:after="0" w:line="360" w:lineRule="auto"/>
        <w:ind w:left="993"/>
        <w:rPr>
          <w:sz w:val="20"/>
        </w:rPr>
      </w:pPr>
    </w:p>
    <w:p w14:paraId="5B39DF80" w14:textId="77777777" w:rsidR="009F422C" w:rsidRDefault="009F422C" w:rsidP="009F422C">
      <w:pPr>
        <w:tabs>
          <w:tab w:val="left" w:pos="789"/>
        </w:tabs>
        <w:spacing w:before="0" w:after="0" w:line="360" w:lineRule="auto"/>
        <w:ind w:left="1353"/>
        <w:rPr>
          <w:sz w:val="20"/>
        </w:rPr>
      </w:pPr>
      <w:r w:rsidRPr="00F221A0">
        <w:rPr>
          <w:sz w:val="20"/>
        </w:rPr>
        <w:lastRenderedPageBreak/>
        <w:t>Es ist eine aussagekräftige Kurzdarstellung für jede Referenz auf eigener Unterlage (jeweils maximal 2 DIN A4-Seiten) einzureichen. Die Darstellung muss jeweils mindestens folgende Angaben enthalten:</w:t>
      </w:r>
    </w:p>
    <w:p w14:paraId="7F67EB68" w14:textId="77777777" w:rsidR="009F422C" w:rsidRPr="00F221A0" w:rsidRDefault="009F422C" w:rsidP="009F422C">
      <w:pPr>
        <w:tabs>
          <w:tab w:val="left" w:pos="789"/>
        </w:tabs>
        <w:spacing w:before="0" w:after="0" w:line="360" w:lineRule="auto"/>
        <w:ind w:left="1353"/>
        <w:rPr>
          <w:sz w:val="20"/>
        </w:rPr>
      </w:pPr>
    </w:p>
    <w:p w14:paraId="56401C92" w14:textId="77777777" w:rsidR="009F422C" w:rsidRPr="00F221A0" w:rsidRDefault="009F422C" w:rsidP="009F422C">
      <w:pPr>
        <w:pStyle w:val="Listenabsatz"/>
        <w:numPr>
          <w:ilvl w:val="0"/>
          <w:numId w:val="18"/>
        </w:numPr>
        <w:tabs>
          <w:tab w:val="left" w:pos="284"/>
          <w:tab w:val="left" w:pos="567"/>
          <w:tab w:val="left" w:pos="789"/>
        </w:tabs>
        <w:spacing w:before="0" w:after="0" w:line="360" w:lineRule="auto"/>
        <w:jc w:val="left"/>
        <w:rPr>
          <w:sz w:val="20"/>
        </w:rPr>
      </w:pPr>
      <w:r w:rsidRPr="00F221A0">
        <w:rPr>
          <w:sz w:val="20"/>
        </w:rPr>
        <w:t>Name und Gegenstand der Referenzleistung;</w:t>
      </w:r>
    </w:p>
    <w:p w14:paraId="7494FC88" w14:textId="77777777" w:rsidR="009F422C" w:rsidRPr="00F221A0" w:rsidRDefault="009F422C" w:rsidP="009F422C">
      <w:pPr>
        <w:pStyle w:val="Listenabsatz"/>
        <w:numPr>
          <w:ilvl w:val="0"/>
          <w:numId w:val="18"/>
        </w:numPr>
        <w:tabs>
          <w:tab w:val="left" w:pos="284"/>
          <w:tab w:val="left" w:pos="567"/>
          <w:tab w:val="left" w:pos="789"/>
        </w:tabs>
        <w:spacing w:before="0" w:after="0" w:line="360" w:lineRule="auto"/>
        <w:jc w:val="left"/>
        <w:rPr>
          <w:sz w:val="20"/>
        </w:rPr>
      </w:pPr>
      <w:r w:rsidRPr="00F221A0">
        <w:rPr>
          <w:sz w:val="20"/>
        </w:rPr>
        <w:t>Angabe des Auftraggebers/Klinikunternehmens unter namentlicher Nennung eines Ansprechpartners mit Telefonnummer und/oder E-Mail-Adresse;</w:t>
      </w:r>
    </w:p>
    <w:p w14:paraId="12A8D20A" w14:textId="77777777" w:rsidR="009F422C" w:rsidRPr="00F221A0" w:rsidRDefault="009F422C" w:rsidP="009F422C">
      <w:pPr>
        <w:pStyle w:val="Listenabsatz"/>
        <w:numPr>
          <w:ilvl w:val="0"/>
          <w:numId w:val="18"/>
        </w:numPr>
        <w:tabs>
          <w:tab w:val="left" w:pos="284"/>
          <w:tab w:val="left" w:pos="567"/>
          <w:tab w:val="left" w:pos="789"/>
        </w:tabs>
        <w:spacing w:before="0" w:after="0" w:line="360" w:lineRule="auto"/>
        <w:jc w:val="left"/>
        <w:rPr>
          <w:sz w:val="20"/>
        </w:rPr>
      </w:pPr>
      <w:r w:rsidRPr="00F221A0">
        <w:rPr>
          <w:sz w:val="20"/>
        </w:rPr>
        <w:t>Angabe des Ausführungszeitraums;</w:t>
      </w:r>
    </w:p>
    <w:p w14:paraId="718E7B02" w14:textId="77777777" w:rsidR="009F422C" w:rsidRDefault="009F422C" w:rsidP="009F422C">
      <w:pPr>
        <w:pStyle w:val="Listenabsatz"/>
        <w:numPr>
          <w:ilvl w:val="0"/>
          <w:numId w:val="18"/>
        </w:numPr>
        <w:tabs>
          <w:tab w:val="left" w:pos="284"/>
          <w:tab w:val="left" w:pos="567"/>
          <w:tab w:val="left" w:pos="789"/>
        </w:tabs>
        <w:spacing w:before="0" w:after="0" w:line="360" w:lineRule="auto"/>
        <w:jc w:val="left"/>
        <w:rPr>
          <w:sz w:val="20"/>
        </w:rPr>
      </w:pPr>
      <w:r w:rsidRPr="00F221A0">
        <w:rPr>
          <w:sz w:val="20"/>
        </w:rPr>
        <w:t>Kurzbeschreibung der vom Bewerber erbrachten Managementleistungen;</w:t>
      </w:r>
    </w:p>
    <w:p w14:paraId="0211F078" w14:textId="77777777" w:rsidR="009F422C" w:rsidRPr="00F221A0" w:rsidRDefault="009F422C" w:rsidP="009F422C">
      <w:pPr>
        <w:pStyle w:val="Listenabsatz"/>
        <w:numPr>
          <w:ilvl w:val="0"/>
          <w:numId w:val="18"/>
        </w:numPr>
        <w:tabs>
          <w:tab w:val="left" w:pos="284"/>
          <w:tab w:val="left" w:pos="567"/>
          <w:tab w:val="left" w:pos="789"/>
        </w:tabs>
        <w:spacing w:before="0" w:after="0" w:line="360" w:lineRule="auto"/>
        <w:jc w:val="left"/>
        <w:rPr>
          <w:sz w:val="20"/>
        </w:rPr>
      </w:pPr>
      <w:r>
        <w:rPr>
          <w:sz w:val="20"/>
        </w:rPr>
        <w:t>Kurzbeschreibung des Krankenhausunternehmens (Versorgungsstufe, Standorte, Bettenanzahl)</w:t>
      </w:r>
    </w:p>
    <w:p w14:paraId="0542DF13" w14:textId="4AAC2391" w:rsidR="009F422C" w:rsidRDefault="009F422C" w:rsidP="009F422C">
      <w:pPr>
        <w:pStyle w:val="Listenabsatz"/>
        <w:numPr>
          <w:ilvl w:val="0"/>
          <w:numId w:val="18"/>
        </w:numPr>
        <w:tabs>
          <w:tab w:val="left" w:pos="284"/>
          <w:tab w:val="left" w:pos="567"/>
          <w:tab w:val="left" w:pos="789"/>
        </w:tabs>
        <w:spacing w:before="0" w:after="0" w:line="360" w:lineRule="auto"/>
        <w:jc w:val="left"/>
        <w:rPr>
          <w:b/>
          <w:sz w:val="20"/>
        </w:rPr>
      </w:pPr>
      <w:r>
        <w:rPr>
          <w:sz w:val="20"/>
        </w:rPr>
        <w:t>Es</w:t>
      </w:r>
      <w:r w:rsidRPr="00F221A0">
        <w:rPr>
          <w:sz w:val="20"/>
        </w:rPr>
        <w:t xml:space="preserve"> sind zusätzlich Angaben zur Implementierung von Standards und Managementtools zu machen.</w:t>
      </w:r>
      <w:r w:rsidRPr="00F221A0">
        <w:rPr>
          <w:b/>
          <w:sz w:val="20"/>
        </w:rPr>
        <w:br/>
      </w:r>
    </w:p>
    <w:p w14:paraId="6D5BF07A" w14:textId="5C34EFC8" w:rsidR="009F422C" w:rsidRPr="009F422C" w:rsidRDefault="009F422C" w:rsidP="009F422C">
      <w:pPr>
        <w:tabs>
          <w:tab w:val="left" w:pos="284"/>
          <w:tab w:val="left" w:pos="567"/>
          <w:tab w:val="left" w:pos="789"/>
        </w:tabs>
        <w:spacing w:before="0" w:after="0" w:line="360" w:lineRule="auto"/>
        <w:jc w:val="left"/>
        <w:rPr>
          <w:b/>
          <w:sz w:val="20"/>
        </w:rPr>
      </w:pPr>
      <w:r>
        <w:rPr>
          <w:b/>
          <w:sz w:val="20"/>
        </w:rPr>
        <w:t>Es dürfen maximal 10 Referenzen eingereicht werden. Die vorstehenden Angaben sind zwingend aufzuführen, um die Wertung der Referenz zu ermöglichen.</w:t>
      </w:r>
    </w:p>
    <w:p w14:paraId="5566DCEF" w14:textId="77777777" w:rsidR="00B07D42" w:rsidRDefault="00B07D42" w:rsidP="00087906">
      <w:pPr>
        <w:pStyle w:val="Listenabsatz1"/>
        <w:tabs>
          <w:tab w:val="left" w:pos="360"/>
        </w:tabs>
        <w:spacing w:line="360" w:lineRule="auto"/>
        <w:ind w:left="426"/>
        <w:jc w:val="both"/>
        <w:rPr>
          <w:rFonts w:eastAsia="Calibri" w:cs="Arial"/>
          <w:spacing w:val="2"/>
          <w:sz w:val="20"/>
        </w:rPr>
      </w:pPr>
      <w:r>
        <w:rPr>
          <w:rFonts w:eastAsia="Calibri" w:cs="Arial"/>
          <w:spacing w:val="2"/>
          <w:sz w:val="20"/>
        </w:rPr>
        <w:br w:type="page"/>
      </w:r>
    </w:p>
    <w:p w14:paraId="6636AA11" w14:textId="77777777" w:rsidR="005C6624" w:rsidRDefault="00B2480C" w:rsidP="00B2480C">
      <w:pPr>
        <w:pStyle w:val="Listenabsatz"/>
        <w:keepNext/>
        <w:widowControl w:val="0"/>
        <w:numPr>
          <w:ilvl w:val="0"/>
          <w:numId w:val="16"/>
        </w:numPr>
        <w:kinsoku w:val="0"/>
        <w:spacing w:before="0" w:after="0" w:line="360" w:lineRule="auto"/>
        <w:outlineLvl w:val="0"/>
        <w:rPr>
          <w:rFonts w:eastAsia="Calibri"/>
          <w:b/>
          <w:spacing w:val="2"/>
          <w:sz w:val="20"/>
          <w:lang w:eastAsia="ar-SA"/>
        </w:rPr>
      </w:pPr>
      <w:r w:rsidRPr="00B2480C">
        <w:rPr>
          <w:rFonts w:eastAsia="Calibri"/>
          <w:b/>
          <w:spacing w:val="2"/>
          <w:sz w:val="20"/>
          <w:lang w:eastAsia="ar-SA"/>
        </w:rPr>
        <w:lastRenderedPageBreak/>
        <w:t>Eigenerklärung zu</w:t>
      </w:r>
      <w:r>
        <w:rPr>
          <w:rFonts w:eastAsia="Calibri"/>
          <w:b/>
          <w:spacing w:val="2"/>
          <w:sz w:val="20"/>
          <w:lang w:eastAsia="ar-SA"/>
        </w:rPr>
        <w:t>r B</w:t>
      </w:r>
      <w:r w:rsidR="008D1601">
        <w:rPr>
          <w:rFonts w:eastAsia="Calibri"/>
          <w:b/>
          <w:spacing w:val="2"/>
          <w:sz w:val="20"/>
          <w:lang w:eastAsia="ar-SA"/>
        </w:rPr>
        <w:t>etriebs</w:t>
      </w:r>
      <w:r>
        <w:rPr>
          <w:rFonts w:eastAsia="Calibri"/>
          <w:b/>
          <w:spacing w:val="2"/>
          <w:sz w:val="20"/>
          <w:lang w:eastAsia="ar-SA"/>
        </w:rPr>
        <w:t>haftpflichtversicherung</w:t>
      </w:r>
    </w:p>
    <w:p w14:paraId="5A2747EF" w14:textId="77777777" w:rsidR="003C4B31" w:rsidRDefault="003C4B31" w:rsidP="003C4B31">
      <w:pPr>
        <w:pStyle w:val="Listenabsatz"/>
        <w:keepNext/>
        <w:widowControl w:val="0"/>
        <w:kinsoku w:val="0"/>
        <w:spacing w:before="0" w:after="0" w:line="360" w:lineRule="auto"/>
        <w:ind w:left="786"/>
        <w:outlineLvl w:val="0"/>
        <w:rPr>
          <w:rFonts w:eastAsia="Calibri"/>
          <w:b/>
          <w:spacing w:val="2"/>
          <w:sz w:val="20"/>
          <w:lang w:eastAsia="ar-SA"/>
        </w:rPr>
      </w:pPr>
    </w:p>
    <w:p w14:paraId="2FFF7C09" w14:textId="23ABD652" w:rsidR="00B2480C" w:rsidRDefault="009F422C" w:rsidP="00B2480C">
      <w:pPr>
        <w:keepNext/>
        <w:widowControl w:val="0"/>
        <w:kinsoku w:val="0"/>
        <w:spacing w:before="0" w:after="0" w:line="360" w:lineRule="auto"/>
        <w:ind w:left="426"/>
        <w:outlineLvl w:val="0"/>
        <w:rPr>
          <w:rFonts w:eastAsia="Calibri"/>
          <w:spacing w:val="2"/>
          <w:sz w:val="20"/>
          <w:lang w:eastAsia="ar-SA"/>
        </w:rPr>
      </w:pPr>
      <w:r w:rsidRPr="009F422C">
        <w:rPr>
          <w:rFonts w:eastAsia="Calibri"/>
          <w:spacing w:val="2"/>
          <w:sz w:val="20"/>
          <w:lang w:eastAsia="ar-SA"/>
        </w:rPr>
        <w:t>Nachweis einer bestehenden Haftpflichtversicherung (D&amp;O Versicherung) mit einer Deckungssumme von mindestens 10 Mio. EUR für Vermögensschäden je Versicherungsfall, zweifach maximiert im Versicherungsjahr oder eine unwiderrufliche Deckungszusage eines Versicherers (nicht Maklers), dass im Auftragsfall eine Versicherung mit der genannten Mindestdeckungssumme und der genannten Maximierung geschlossen werden wird.</w:t>
      </w:r>
    </w:p>
    <w:p w14:paraId="7746216F" w14:textId="77777777" w:rsidR="006B636D" w:rsidRPr="00004F71" w:rsidRDefault="006B636D" w:rsidP="00B2480C">
      <w:pPr>
        <w:keepNext/>
        <w:widowControl w:val="0"/>
        <w:kinsoku w:val="0"/>
        <w:spacing w:before="0" w:after="0" w:line="360" w:lineRule="auto"/>
        <w:ind w:left="426"/>
        <w:outlineLvl w:val="0"/>
        <w:rPr>
          <w:rFonts w:eastAsia="Calibri"/>
          <w:spacing w:val="2"/>
          <w:sz w:val="20"/>
          <w:lang w:eastAsia="ar-SA"/>
        </w:rPr>
      </w:pPr>
    </w:p>
    <w:p w14:paraId="587D9A0E" w14:textId="77777777" w:rsidR="005B68E0" w:rsidRPr="00B2480C" w:rsidRDefault="005B68E0" w:rsidP="00B2480C">
      <w:pPr>
        <w:pStyle w:val="Listenabsatz"/>
        <w:keepNext/>
        <w:widowControl w:val="0"/>
        <w:numPr>
          <w:ilvl w:val="0"/>
          <w:numId w:val="16"/>
        </w:numPr>
        <w:kinsoku w:val="0"/>
        <w:spacing w:before="0" w:after="0" w:line="360" w:lineRule="auto"/>
        <w:outlineLvl w:val="0"/>
        <w:rPr>
          <w:rFonts w:eastAsia="Calibri"/>
          <w:b/>
          <w:spacing w:val="2"/>
          <w:sz w:val="20"/>
          <w:lang w:eastAsia="x-none"/>
        </w:rPr>
      </w:pPr>
      <w:r w:rsidRPr="00B2480C">
        <w:rPr>
          <w:rFonts w:eastAsia="Calibri"/>
          <w:b/>
          <w:spacing w:val="2"/>
          <w:sz w:val="20"/>
          <w:lang w:eastAsia="x-none"/>
        </w:rPr>
        <w:t>Eigenerklärung zum Nichtvorliegen von Ausschlussgründen</w:t>
      </w:r>
    </w:p>
    <w:p w14:paraId="658BF94E" w14:textId="77777777" w:rsidR="005B68E0" w:rsidRPr="005B68E0" w:rsidRDefault="005B68E0" w:rsidP="005B68E0">
      <w:pPr>
        <w:spacing w:before="0" w:after="0" w:line="280" w:lineRule="atLeast"/>
        <w:ind w:left="1134"/>
        <w:rPr>
          <w:rFonts w:ascii="MetaKorrespondenz" w:hAnsi="MetaKorrespondenz"/>
          <w:szCs w:val="22"/>
          <w:lang w:eastAsia="x-none"/>
        </w:rPr>
      </w:pPr>
    </w:p>
    <w:p w14:paraId="45E80698" w14:textId="77777777" w:rsidR="005B68E0" w:rsidRPr="005B68E0" w:rsidRDefault="005B68E0" w:rsidP="005B68E0">
      <w:pPr>
        <w:tabs>
          <w:tab w:val="left" w:pos="6330"/>
        </w:tabs>
        <w:spacing w:before="0" w:after="0" w:line="360" w:lineRule="auto"/>
        <w:ind w:left="709" w:hanging="283"/>
        <w:rPr>
          <w:rFonts w:eastAsia="Calibri" w:cs="Arial"/>
          <w:spacing w:val="2"/>
          <w:sz w:val="20"/>
        </w:rPr>
      </w:pPr>
      <w:r w:rsidRPr="005B68E0">
        <w:rPr>
          <w:rFonts w:eastAsia="Calibri" w:cs="Arial"/>
          <w:spacing w:val="2"/>
          <w:sz w:val="20"/>
        </w:rPr>
        <w:t xml:space="preserve">1. </w:t>
      </w:r>
      <w:r w:rsidRPr="005B68E0">
        <w:rPr>
          <w:rFonts w:eastAsia="Calibri" w:cs="Arial"/>
          <w:spacing w:val="2"/>
          <w:sz w:val="20"/>
        </w:rPr>
        <w:tab/>
        <w:t>Mir/Uns ist bekannt, dass ein Unternehmen zu jedem Zeitpunkt des Vergabeverfahrens von der Teilnahme an einem Vergabeverfahren gemäß § 123 Absatz 1 Gesetz gegen Wettbewerbsbeschränkungen (GWB) zwingend ausgeschlossen werden muss, wenn der Auftraggeber Kenntnis davon hat, dass eine Person, deren Verhalten dem Unternehmen zuzurechnen ist, rechtskräftig verurteilt oder gegen das Unternehmen nach § 30 des Gesetzes gegen Ordnungswidrigkeiten rechtskräftig festgesetzt worden ist wegen einer Straftat nach:</w:t>
      </w:r>
    </w:p>
    <w:p w14:paraId="7151C637" w14:textId="77777777" w:rsidR="005B68E0" w:rsidRPr="005B68E0" w:rsidRDefault="005B68E0" w:rsidP="005B68E0">
      <w:pPr>
        <w:tabs>
          <w:tab w:val="left" w:pos="426"/>
          <w:tab w:val="left" w:pos="6330"/>
        </w:tabs>
        <w:spacing w:before="0" w:after="0" w:line="360" w:lineRule="auto"/>
        <w:ind w:left="426"/>
        <w:rPr>
          <w:rFonts w:eastAsia="Calibri" w:cs="Arial"/>
          <w:spacing w:val="2"/>
          <w:sz w:val="20"/>
        </w:rPr>
      </w:pPr>
    </w:p>
    <w:p w14:paraId="692E1361" w14:textId="77777777" w:rsidR="005B68E0" w:rsidRPr="005B68E0" w:rsidRDefault="005B68E0" w:rsidP="00AF39A6">
      <w:pPr>
        <w:numPr>
          <w:ilvl w:val="0"/>
          <w:numId w:val="12"/>
        </w:numPr>
        <w:tabs>
          <w:tab w:val="left" w:pos="426"/>
        </w:tabs>
        <w:kinsoku w:val="0"/>
        <w:spacing w:before="0" w:after="0" w:line="360" w:lineRule="auto"/>
        <w:ind w:left="993" w:hanging="284"/>
        <w:contextualSpacing/>
        <w:rPr>
          <w:rFonts w:eastAsia="Calibri" w:cs="Arial"/>
          <w:spacing w:val="2"/>
          <w:sz w:val="20"/>
        </w:rPr>
      </w:pPr>
      <w:r w:rsidRPr="005B68E0">
        <w:rPr>
          <w:rFonts w:eastAsia="Calibri" w:cs="Arial"/>
          <w:spacing w:val="2"/>
          <w:sz w:val="20"/>
        </w:rPr>
        <w:t>§ 129 des Strafgesetzbuches (Bildung krimineller Vereinigungen), § 129a des Strafgesetzbuches (Bildung terroristischer Vereinigungen), § 129b des Strafgesetzbuches (kriminelle und terroristische Vereinigungen im Ausland),</w:t>
      </w:r>
    </w:p>
    <w:p w14:paraId="27AA638E" w14:textId="77777777" w:rsidR="005B68E0" w:rsidRPr="005B68E0" w:rsidRDefault="005B68E0" w:rsidP="00AF39A6">
      <w:pPr>
        <w:numPr>
          <w:ilvl w:val="0"/>
          <w:numId w:val="12"/>
        </w:numPr>
        <w:tabs>
          <w:tab w:val="left" w:pos="426"/>
        </w:tabs>
        <w:kinsoku w:val="0"/>
        <w:spacing w:before="0" w:after="0" w:line="360" w:lineRule="auto"/>
        <w:ind w:left="993" w:hanging="284"/>
        <w:contextualSpacing/>
        <w:rPr>
          <w:rFonts w:eastAsia="Calibri" w:cs="Arial"/>
          <w:spacing w:val="2"/>
          <w:sz w:val="20"/>
        </w:rPr>
      </w:pPr>
      <w:r w:rsidRPr="005B68E0">
        <w:rPr>
          <w:rFonts w:eastAsia="Calibri" w:cs="Arial"/>
          <w:spacing w:val="2"/>
          <w:sz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4EBA06F7" w14:textId="77777777" w:rsidR="005B68E0" w:rsidRPr="005B68E0" w:rsidRDefault="005B68E0" w:rsidP="00AF39A6">
      <w:pPr>
        <w:numPr>
          <w:ilvl w:val="0"/>
          <w:numId w:val="12"/>
        </w:numPr>
        <w:tabs>
          <w:tab w:val="left" w:pos="426"/>
        </w:tabs>
        <w:kinsoku w:val="0"/>
        <w:spacing w:before="0" w:after="0" w:line="360" w:lineRule="auto"/>
        <w:ind w:left="993" w:hanging="284"/>
        <w:contextualSpacing/>
        <w:rPr>
          <w:rFonts w:eastAsia="Calibri" w:cs="Arial"/>
          <w:spacing w:val="2"/>
          <w:sz w:val="20"/>
        </w:rPr>
      </w:pPr>
      <w:r w:rsidRPr="005B68E0">
        <w:rPr>
          <w:rFonts w:eastAsia="Calibri" w:cs="Arial"/>
          <w:spacing w:val="2"/>
          <w:sz w:val="20"/>
        </w:rPr>
        <w:t>§ 261 des Strafgesetzbuches (Geldwäsche, Verschleierung unrechtmäßig erlangter Vermögenswerte),</w:t>
      </w:r>
    </w:p>
    <w:p w14:paraId="51AA1D67" w14:textId="77777777" w:rsidR="005B68E0" w:rsidRPr="005B68E0" w:rsidRDefault="005B68E0" w:rsidP="00AF39A6">
      <w:pPr>
        <w:numPr>
          <w:ilvl w:val="0"/>
          <w:numId w:val="12"/>
        </w:numPr>
        <w:tabs>
          <w:tab w:val="left" w:pos="426"/>
        </w:tabs>
        <w:kinsoku w:val="0"/>
        <w:spacing w:before="0" w:after="0" w:line="360" w:lineRule="auto"/>
        <w:ind w:left="993" w:hanging="284"/>
        <w:contextualSpacing/>
        <w:rPr>
          <w:rFonts w:eastAsia="Calibri" w:cs="Arial"/>
          <w:spacing w:val="2"/>
          <w:sz w:val="20"/>
        </w:rPr>
      </w:pPr>
      <w:r w:rsidRPr="005B68E0">
        <w:rPr>
          <w:rFonts w:eastAsia="Calibri" w:cs="Arial"/>
          <w:spacing w:val="2"/>
          <w:sz w:val="20"/>
        </w:rPr>
        <w:t>§ 263 des Strafgesetzbuches (Betrug), soweit sich die Straftat gegen den Haushalt der Europäischen Union oder gegen Haushalte richtet, die von den Europäischen Union oder in deren Auftrag verwaltet werden,</w:t>
      </w:r>
    </w:p>
    <w:p w14:paraId="0636D2EF" w14:textId="77777777" w:rsidR="005B68E0" w:rsidRPr="005B68E0" w:rsidRDefault="005B68E0" w:rsidP="00AF39A6">
      <w:pPr>
        <w:numPr>
          <w:ilvl w:val="0"/>
          <w:numId w:val="12"/>
        </w:numPr>
        <w:tabs>
          <w:tab w:val="left" w:pos="426"/>
        </w:tabs>
        <w:kinsoku w:val="0"/>
        <w:spacing w:before="0" w:after="0" w:line="360" w:lineRule="auto"/>
        <w:ind w:left="993" w:hanging="284"/>
        <w:contextualSpacing/>
        <w:rPr>
          <w:rFonts w:eastAsia="Calibri" w:cs="Arial"/>
          <w:spacing w:val="2"/>
          <w:sz w:val="20"/>
        </w:rPr>
      </w:pPr>
      <w:r w:rsidRPr="005B68E0">
        <w:rPr>
          <w:rFonts w:eastAsia="Calibri" w:cs="Arial"/>
          <w:spacing w:val="2"/>
          <w:sz w:val="20"/>
        </w:rPr>
        <w:t>§ 264 des Strafgesetzbuches (Subventionsbetrug), soweit sich die Straftat gegen den Haushalt der Europäischen Union oder gegen Haushalte richtet, die von der Europäischen Union oder in ihrem Auftrag verwaltet werden,</w:t>
      </w:r>
    </w:p>
    <w:p w14:paraId="0046DE7D" w14:textId="77777777" w:rsidR="005B68E0" w:rsidRPr="005B68E0" w:rsidRDefault="005B68E0" w:rsidP="00AF39A6">
      <w:pPr>
        <w:numPr>
          <w:ilvl w:val="0"/>
          <w:numId w:val="12"/>
        </w:numPr>
        <w:tabs>
          <w:tab w:val="left" w:pos="426"/>
        </w:tabs>
        <w:kinsoku w:val="0"/>
        <w:spacing w:before="0" w:after="0" w:line="360" w:lineRule="auto"/>
        <w:ind w:left="993" w:hanging="284"/>
        <w:contextualSpacing/>
        <w:rPr>
          <w:rFonts w:eastAsia="Calibri" w:cs="Arial"/>
          <w:spacing w:val="2"/>
          <w:sz w:val="20"/>
        </w:rPr>
      </w:pPr>
      <w:r w:rsidRPr="005B68E0">
        <w:rPr>
          <w:rFonts w:eastAsia="Calibri" w:cs="Arial"/>
          <w:spacing w:val="2"/>
          <w:sz w:val="20"/>
        </w:rPr>
        <w:t xml:space="preserve">§ 299 des Strafgesetzbuchs (Bestechlichkeit und Bestechung im geschäftlichen Verkehr), §§ 299a und 299b des Strafgesetzbuchs (Bestechlichkeit und Bestechung im Gesundheitswesen), </w:t>
      </w:r>
    </w:p>
    <w:p w14:paraId="39D215B6" w14:textId="77777777" w:rsidR="005B68E0" w:rsidRPr="005B68E0" w:rsidRDefault="005B68E0" w:rsidP="00AF39A6">
      <w:pPr>
        <w:numPr>
          <w:ilvl w:val="0"/>
          <w:numId w:val="12"/>
        </w:numPr>
        <w:tabs>
          <w:tab w:val="left" w:pos="426"/>
        </w:tabs>
        <w:kinsoku w:val="0"/>
        <w:spacing w:before="0" w:after="0" w:line="360" w:lineRule="auto"/>
        <w:ind w:left="993" w:hanging="284"/>
        <w:contextualSpacing/>
        <w:rPr>
          <w:rFonts w:eastAsia="Calibri" w:cs="Arial"/>
          <w:spacing w:val="2"/>
          <w:sz w:val="20"/>
        </w:rPr>
      </w:pPr>
      <w:r w:rsidRPr="005B68E0">
        <w:rPr>
          <w:rFonts w:eastAsia="Calibri" w:cs="Arial"/>
          <w:spacing w:val="2"/>
          <w:sz w:val="20"/>
        </w:rPr>
        <w:t>§ 108e des Strafgesetzbuchs (Bestechlichkeit und Bestechung von Mandatsträgern),</w:t>
      </w:r>
    </w:p>
    <w:p w14:paraId="4B97B8B7" w14:textId="77777777" w:rsidR="005B68E0" w:rsidRPr="005B68E0" w:rsidRDefault="005B68E0" w:rsidP="00AF39A6">
      <w:pPr>
        <w:numPr>
          <w:ilvl w:val="0"/>
          <w:numId w:val="12"/>
        </w:numPr>
        <w:tabs>
          <w:tab w:val="left" w:pos="426"/>
        </w:tabs>
        <w:kinsoku w:val="0"/>
        <w:spacing w:before="0" w:after="0" w:line="360" w:lineRule="auto"/>
        <w:ind w:left="993" w:hanging="284"/>
        <w:contextualSpacing/>
        <w:rPr>
          <w:rFonts w:eastAsia="Calibri" w:cs="Arial"/>
          <w:spacing w:val="2"/>
          <w:sz w:val="20"/>
        </w:rPr>
      </w:pPr>
      <w:r w:rsidRPr="005B68E0">
        <w:rPr>
          <w:rFonts w:eastAsia="Calibri" w:cs="Arial"/>
          <w:spacing w:val="2"/>
          <w:sz w:val="20"/>
        </w:rPr>
        <w:lastRenderedPageBreak/>
        <w:t>den §§ 333 und 334 des Strafgesetzbuches (Vorteilsgewährung und Bestechung), jeweils auch in Verbindung mit § 335a des Strafgesetzbuchs (Ausländische und internationale Bedienstete),</w:t>
      </w:r>
    </w:p>
    <w:p w14:paraId="1696254A" w14:textId="77777777" w:rsidR="005B68E0" w:rsidRPr="005B68E0" w:rsidRDefault="005B68E0" w:rsidP="00AF39A6">
      <w:pPr>
        <w:numPr>
          <w:ilvl w:val="0"/>
          <w:numId w:val="12"/>
        </w:numPr>
        <w:tabs>
          <w:tab w:val="left" w:pos="426"/>
        </w:tabs>
        <w:kinsoku w:val="0"/>
        <w:spacing w:before="0" w:after="0" w:line="360" w:lineRule="auto"/>
        <w:ind w:left="993" w:hanging="284"/>
        <w:contextualSpacing/>
        <w:rPr>
          <w:rFonts w:eastAsia="Calibri" w:cs="Arial"/>
          <w:spacing w:val="2"/>
          <w:sz w:val="20"/>
        </w:rPr>
      </w:pPr>
      <w:r w:rsidRPr="005B68E0">
        <w:rPr>
          <w:rFonts w:eastAsia="Calibri" w:cs="Arial"/>
          <w:spacing w:val="2"/>
          <w:sz w:val="20"/>
        </w:rPr>
        <w:t>Artikel 2 § 2 des Gesetzes zur Bekämpfung internationaler Bestechung (Bestechung ausländischer Abgeordneter im Zusammenhang mit internationalem Geschäftsverkehr) oder</w:t>
      </w:r>
    </w:p>
    <w:p w14:paraId="19215570" w14:textId="77777777" w:rsidR="005B68E0" w:rsidRPr="005B68E0" w:rsidRDefault="005B68E0" w:rsidP="00AF39A6">
      <w:pPr>
        <w:numPr>
          <w:ilvl w:val="0"/>
          <w:numId w:val="12"/>
        </w:numPr>
        <w:tabs>
          <w:tab w:val="left" w:pos="426"/>
        </w:tabs>
        <w:kinsoku w:val="0"/>
        <w:spacing w:before="0" w:after="0" w:line="360" w:lineRule="auto"/>
        <w:ind w:left="993" w:hanging="284"/>
        <w:contextualSpacing/>
        <w:rPr>
          <w:rFonts w:eastAsia="Calibri" w:cs="Arial"/>
          <w:spacing w:val="2"/>
          <w:sz w:val="20"/>
          <w:szCs w:val="22"/>
        </w:rPr>
      </w:pPr>
      <w:r w:rsidRPr="005B68E0">
        <w:rPr>
          <w:rFonts w:eastAsia="Calibri" w:cs="Arial"/>
          <w:spacing w:val="2"/>
          <w:sz w:val="20"/>
        </w:rPr>
        <w:t>den §§ 232, 232a Absatz 1 bis 5, den §§ 232B bis 233a des Strafgesetzbuches (Menschenhandel. Zwangsprostitution, Zwangsarbeit, Ausbeutung der Arbeitskraft, Ausbeutung unter Ausnutzung einer Freiheitsberaubung).</w:t>
      </w:r>
    </w:p>
    <w:p w14:paraId="2ED75D17" w14:textId="77777777" w:rsidR="005B68E0" w:rsidRPr="005B68E0" w:rsidRDefault="005B68E0" w:rsidP="005B68E0">
      <w:pPr>
        <w:tabs>
          <w:tab w:val="left" w:pos="426"/>
        </w:tabs>
        <w:kinsoku w:val="0"/>
        <w:spacing w:before="0" w:after="0" w:line="360" w:lineRule="auto"/>
        <w:ind w:left="1353"/>
        <w:contextualSpacing/>
        <w:rPr>
          <w:rFonts w:eastAsia="Calibri" w:cs="Arial"/>
          <w:spacing w:val="2"/>
          <w:sz w:val="20"/>
          <w:szCs w:val="22"/>
        </w:rPr>
      </w:pPr>
      <w:r w:rsidRPr="005B68E0">
        <w:rPr>
          <w:rFonts w:eastAsia="Calibri" w:cs="Arial"/>
          <w:spacing w:val="2"/>
          <w:sz w:val="20"/>
          <w:szCs w:val="22"/>
        </w:rPr>
        <w:t xml:space="preserve"> </w:t>
      </w:r>
    </w:p>
    <w:p w14:paraId="171B0610" w14:textId="77777777" w:rsidR="005B68E0" w:rsidRPr="005B68E0" w:rsidRDefault="005B68E0" w:rsidP="005B68E0">
      <w:pPr>
        <w:tabs>
          <w:tab w:val="left" w:pos="6330"/>
        </w:tabs>
        <w:spacing w:before="0" w:after="0" w:line="360" w:lineRule="auto"/>
        <w:ind w:left="709"/>
        <w:rPr>
          <w:rFonts w:eastAsia="Calibri" w:cs="Arial"/>
          <w:spacing w:val="2"/>
          <w:sz w:val="20"/>
        </w:rPr>
      </w:pPr>
      <w:r w:rsidRPr="005B68E0">
        <w:rPr>
          <w:rFonts w:eastAsia="Calibri" w:cs="Arial"/>
          <w:spacing w:val="2"/>
          <w:sz w:val="20"/>
        </w:rPr>
        <w:t>Einer Verurteilung oder der Festsetzung einer Geldbuße im Sinne des Absatzes 1 stehen eine Verurteilung oder die Festsetzung einer Geldbuße nach den vergleichbaren Vorschriften anderer Staaten gleich.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02C44AF7" w14:textId="77777777" w:rsidR="005B68E0" w:rsidRPr="005B68E0" w:rsidRDefault="005B68E0" w:rsidP="005B68E0">
      <w:pPr>
        <w:tabs>
          <w:tab w:val="left" w:pos="426"/>
          <w:tab w:val="left" w:pos="6330"/>
        </w:tabs>
        <w:spacing w:before="0" w:after="0" w:line="360" w:lineRule="auto"/>
        <w:ind w:left="426"/>
        <w:rPr>
          <w:rFonts w:eastAsia="Calibri" w:cs="Arial"/>
          <w:spacing w:val="2"/>
          <w:sz w:val="20"/>
        </w:rPr>
      </w:pPr>
    </w:p>
    <w:p w14:paraId="3F7C8D38" w14:textId="77777777" w:rsidR="005B68E0" w:rsidRPr="005B68E0" w:rsidRDefault="005B68E0" w:rsidP="005B68E0">
      <w:pPr>
        <w:tabs>
          <w:tab w:val="left" w:pos="6330"/>
        </w:tabs>
        <w:spacing w:before="0" w:after="0" w:line="360" w:lineRule="auto"/>
        <w:ind w:left="709" w:hanging="283"/>
        <w:rPr>
          <w:rFonts w:eastAsia="Calibri" w:cs="Arial"/>
          <w:spacing w:val="2"/>
          <w:sz w:val="20"/>
        </w:rPr>
      </w:pPr>
      <w:r w:rsidRPr="005B68E0">
        <w:rPr>
          <w:rFonts w:eastAsia="Calibri" w:cs="Arial"/>
          <w:spacing w:val="2"/>
          <w:sz w:val="20"/>
        </w:rPr>
        <w:t xml:space="preserve">2. </w:t>
      </w:r>
      <w:r w:rsidRPr="005B68E0">
        <w:rPr>
          <w:rFonts w:eastAsia="Calibri" w:cs="Arial"/>
          <w:spacing w:val="2"/>
          <w:sz w:val="20"/>
        </w:rPr>
        <w:tab/>
        <w:t>Mir/Uns ist bekannt, dass ein Unternehmen zu jedem Zeitpunkt des Vergabeverfahrens von der Teilnahme an einem Vergabeverfahren gemäß § 123 Absatz 4 GWB zwingend ausgeschlossen werden muss, wenn der Auftraggeber Kenntnis davon hat, dass das Unternehmen seinen Verpflichtungen zur Zahlung von Steuern, Abgaben oder Beiträgen zur Sozialversicherung nicht nachgekommen ist und dies durch eine rechtskräftige Gerichts- oder bestandskräftige Verwaltungsentscheidung festgestellt wurde oder die Verletzung der aufgeführten Verpflichtungen auf sonstige Weise durch den Auftraggeber nachgewiesen wird.</w:t>
      </w:r>
    </w:p>
    <w:p w14:paraId="28426C9F" w14:textId="77777777" w:rsidR="005B68E0" w:rsidRPr="005B68E0" w:rsidRDefault="005B68E0" w:rsidP="005B68E0">
      <w:pPr>
        <w:tabs>
          <w:tab w:val="left" w:pos="426"/>
          <w:tab w:val="left" w:pos="6330"/>
        </w:tabs>
        <w:spacing w:before="0" w:after="0" w:line="360" w:lineRule="auto"/>
        <w:ind w:left="709" w:hanging="283"/>
        <w:rPr>
          <w:rFonts w:eastAsia="Calibri" w:cs="Arial"/>
          <w:spacing w:val="2"/>
          <w:sz w:val="20"/>
        </w:rPr>
      </w:pPr>
    </w:p>
    <w:p w14:paraId="174DE0FD" w14:textId="77777777" w:rsidR="005B68E0" w:rsidRPr="005B68E0" w:rsidRDefault="005B68E0" w:rsidP="005B68E0">
      <w:pPr>
        <w:tabs>
          <w:tab w:val="left" w:pos="6330"/>
        </w:tabs>
        <w:spacing w:before="0" w:after="0" w:line="360" w:lineRule="auto"/>
        <w:ind w:left="709" w:hanging="283"/>
        <w:rPr>
          <w:rFonts w:eastAsia="Calibri" w:cs="Arial"/>
          <w:spacing w:val="2"/>
          <w:sz w:val="20"/>
        </w:rPr>
      </w:pPr>
      <w:r w:rsidRPr="005B68E0">
        <w:rPr>
          <w:rFonts w:eastAsia="Calibri" w:cs="Arial"/>
          <w:spacing w:val="2"/>
          <w:sz w:val="20"/>
        </w:rPr>
        <w:t xml:space="preserve">3. </w:t>
      </w:r>
      <w:r w:rsidRPr="005B68E0">
        <w:rPr>
          <w:rFonts w:eastAsia="Calibri" w:cs="Arial"/>
          <w:spacing w:val="2"/>
          <w:sz w:val="20"/>
        </w:rPr>
        <w:tab/>
        <w:t>Mir/Uns ist bekannt, dass ein Unternehmen von der Teilnahme an einem Vergabeverfahren gemäß § 124 Absatz 1 GWB ausgeschlossen werden kann, wenn:</w:t>
      </w:r>
    </w:p>
    <w:p w14:paraId="21BCF97E" w14:textId="77777777" w:rsidR="005B68E0" w:rsidRPr="005B68E0" w:rsidRDefault="005B68E0" w:rsidP="005B68E0">
      <w:pPr>
        <w:tabs>
          <w:tab w:val="left" w:pos="426"/>
          <w:tab w:val="left" w:pos="6330"/>
        </w:tabs>
        <w:spacing w:before="0" w:after="0" w:line="360" w:lineRule="auto"/>
        <w:ind w:left="426"/>
        <w:rPr>
          <w:rFonts w:eastAsia="Calibri" w:cs="Arial"/>
          <w:spacing w:val="2"/>
          <w:sz w:val="20"/>
        </w:rPr>
      </w:pPr>
    </w:p>
    <w:p w14:paraId="69BC175C" w14:textId="77777777" w:rsidR="005B68E0" w:rsidRPr="005B68E0" w:rsidRDefault="005B68E0" w:rsidP="00AF39A6">
      <w:pPr>
        <w:numPr>
          <w:ilvl w:val="0"/>
          <w:numId w:val="10"/>
        </w:numPr>
        <w:tabs>
          <w:tab w:val="left" w:pos="426"/>
        </w:tabs>
        <w:kinsoku w:val="0"/>
        <w:spacing w:before="0" w:after="0" w:line="360" w:lineRule="auto"/>
        <w:ind w:left="993" w:hanging="284"/>
        <w:contextualSpacing/>
        <w:rPr>
          <w:rFonts w:eastAsia="Calibri" w:cs="Arial"/>
          <w:spacing w:val="2"/>
          <w:sz w:val="20"/>
        </w:rPr>
      </w:pPr>
      <w:r w:rsidRPr="005B68E0">
        <w:rPr>
          <w:rFonts w:eastAsia="Calibri" w:cs="Arial"/>
          <w:spacing w:val="2"/>
          <w:sz w:val="20"/>
        </w:rPr>
        <w:t>das Unternehmen bei der Ausführung öffentlicher Aufträge nachweislich gegen geltende umwelt-, sozial- oder arbeitsrechtliche Verpflichtungen verstoßen hat,</w:t>
      </w:r>
    </w:p>
    <w:p w14:paraId="6FD9144A" w14:textId="77777777" w:rsidR="005B68E0" w:rsidRPr="005B68E0" w:rsidRDefault="005B68E0" w:rsidP="00AF39A6">
      <w:pPr>
        <w:numPr>
          <w:ilvl w:val="0"/>
          <w:numId w:val="10"/>
        </w:numPr>
        <w:tabs>
          <w:tab w:val="left" w:pos="426"/>
        </w:tabs>
        <w:kinsoku w:val="0"/>
        <w:spacing w:before="0" w:after="0" w:line="360" w:lineRule="auto"/>
        <w:ind w:left="993" w:hanging="284"/>
        <w:contextualSpacing/>
        <w:rPr>
          <w:rFonts w:eastAsia="Calibri" w:cs="Arial"/>
          <w:spacing w:val="2"/>
          <w:sz w:val="20"/>
        </w:rPr>
      </w:pPr>
      <w:r w:rsidRPr="005B68E0">
        <w:rPr>
          <w:rFonts w:eastAsia="Calibri" w:cs="Arial"/>
          <w:spacing w:val="2"/>
          <w:sz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75EC3BFD" w14:textId="77777777" w:rsidR="005B68E0" w:rsidRPr="005B68E0" w:rsidRDefault="005B68E0" w:rsidP="00AF39A6">
      <w:pPr>
        <w:numPr>
          <w:ilvl w:val="0"/>
          <w:numId w:val="10"/>
        </w:numPr>
        <w:tabs>
          <w:tab w:val="left" w:pos="426"/>
        </w:tabs>
        <w:kinsoku w:val="0"/>
        <w:spacing w:before="0" w:after="0" w:line="360" w:lineRule="auto"/>
        <w:ind w:left="993" w:hanging="284"/>
        <w:contextualSpacing/>
        <w:rPr>
          <w:rFonts w:eastAsia="Calibri" w:cs="Arial"/>
          <w:spacing w:val="2"/>
          <w:sz w:val="20"/>
        </w:rPr>
      </w:pPr>
      <w:r w:rsidRPr="005B68E0">
        <w:rPr>
          <w:rFonts w:eastAsia="Calibri" w:cs="Arial"/>
          <w:spacing w:val="2"/>
          <w:sz w:val="20"/>
        </w:rPr>
        <w:t>das Unternehmen im Rahmen der beruflichen Tätigkeit nachweislich eine schwere Verfehlung begangen hat, durch die die Integrität des Unternehmens infrage gestellt wird; § 123 Absatz 3 GWB ist entsprechend anzuwenden,</w:t>
      </w:r>
    </w:p>
    <w:p w14:paraId="02C64257" w14:textId="77777777" w:rsidR="005B68E0" w:rsidRPr="005B68E0" w:rsidRDefault="005B68E0" w:rsidP="00AF39A6">
      <w:pPr>
        <w:numPr>
          <w:ilvl w:val="0"/>
          <w:numId w:val="10"/>
        </w:numPr>
        <w:tabs>
          <w:tab w:val="left" w:pos="426"/>
        </w:tabs>
        <w:kinsoku w:val="0"/>
        <w:spacing w:before="0" w:after="0" w:line="360" w:lineRule="auto"/>
        <w:ind w:left="993" w:hanging="284"/>
        <w:contextualSpacing/>
        <w:rPr>
          <w:rFonts w:eastAsia="Calibri" w:cs="Arial"/>
          <w:spacing w:val="2"/>
          <w:sz w:val="20"/>
        </w:rPr>
      </w:pPr>
      <w:r w:rsidRPr="005B68E0">
        <w:rPr>
          <w:rFonts w:eastAsia="Calibri" w:cs="Arial"/>
          <w:spacing w:val="2"/>
          <w:sz w:val="20"/>
        </w:rPr>
        <w:lastRenderedPageBreak/>
        <w:t>der öffentliche Auftraggeber über hinreichende Anhaltspunkte dafür verfügt, dass das Unternehmen Vereinbarungen mit anderen Unternehmen getroffen hat, die eine Verhinderung, Einschränkung oder Verfälschung des Wettbewerbs bezwecken oder bewirken,</w:t>
      </w:r>
    </w:p>
    <w:p w14:paraId="0AEBA69A" w14:textId="77777777" w:rsidR="005B68E0" w:rsidRPr="005B68E0" w:rsidRDefault="005B68E0" w:rsidP="00AF39A6">
      <w:pPr>
        <w:numPr>
          <w:ilvl w:val="0"/>
          <w:numId w:val="10"/>
        </w:numPr>
        <w:tabs>
          <w:tab w:val="left" w:pos="426"/>
        </w:tabs>
        <w:kinsoku w:val="0"/>
        <w:spacing w:before="0" w:after="0" w:line="360" w:lineRule="auto"/>
        <w:ind w:left="993" w:hanging="284"/>
        <w:contextualSpacing/>
        <w:rPr>
          <w:rFonts w:eastAsia="Calibri" w:cs="Arial"/>
          <w:spacing w:val="2"/>
          <w:sz w:val="20"/>
        </w:rPr>
      </w:pPr>
      <w:r w:rsidRPr="005B68E0">
        <w:rPr>
          <w:rFonts w:eastAsia="Calibri" w:cs="Arial"/>
          <w:spacing w:val="2"/>
          <w:sz w:val="20"/>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0D630EC2" w14:textId="77777777" w:rsidR="005B68E0" w:rsidRPr="005B68E0" w:rsidRDefault="005B68E0" w:rsidP="00AF39A6">
      <w:pPr>
        <w:numPr>
          <w:ilvl w:val="0"/>
          <w:numId w:val="10"/>
        </w:numPr>
        <w:tabs>
          <w:tab w:val="left" w:pos="426"/>
        </w:tabs>
        <w:kinsoku w:val="0"/>
        <w:spacing w:before="0" w:after="0" w:line="360" w:lineRule="auto"/>
        <w:ind w:left="993" w:hanging="284"/>
        <w:contextualSpacing/>
        <w:rPr>
          <w:rFonts w:eastAsia="Calibri" w:cs="Arial"/>
          <w:spacing w:val="2"/>
          <w:sz w:val="20"/>
        </w:rPr>
      </w:pPr>
      <w:r w:rsidRPr="005B68E0">
        <w:rPr>
          <w:rFonts w:eastAsia="Calibri" w:cs="Arial"/>
          <w:spacing w:val="2"/>
          <w:sz w:val="20"/>
        </w:rPr>
        <w:t>eine Wettbewerbsverzerrung daraus resultiert, dass das Unternehmen bereits in die Vorbereitung des Vergabeverfahrens einbezogen war, und diese Wettbewerbsverzerrung nicht durch andere, weniger einschneidende Maßnahmen beseitigt werden kann,</w:t>
      </w:r>
    </w:p>
    <w:p w14:paraId="2C39E469" w14:textId="77777777" w:rsidR="005B68E0" w:rsidRPr="005B68E0" w:rsidRDefault="005B68E0" w:rsidP="00AF39A6">
      <w:pPr>
        <w:numPr>
          <w:ilvl w:val="0"/>
          <w:numId w:val="10"/>
        </w:numPr>
        <w:tabs>
          <w:tab w:val="left" w:pos="426"/>
        </w:tabs>
        <w:kinsoku w:val="0"/>
        <w:spacing w:before="0" w:after="0" w:line="360" w:lineRule="auto"/>
        <w:ind w:left="993" w:hanging="284"/>
        <w:contextualSpacing/>
        <w:rPr>
          <w:rFonts w:eastAsia="Calibri" w:cs="Arial"/>
          <w:spacing w:val="2"/>
          <w:sz w:val="20"/>
        </w:rPr>
      </w:pPr>
      <w:r w:rsidRPr="005B68E0">
        <w:rPr>
          <w:rFonts w:eastAsia="Calibri" w:cs="Arial"/>
          <w:spacing w:val="2"/>
          <w:sz w:val="20"/>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43FC66B9" w14:textId="77777777" w:rsidR="005B68E0" w:rsidRPr="005B68E0" w:rsidRDefault="005B68E0" w:rsidP="00AF39A6">
      <w:pPr>
        <w:numPr>
          <w:ilvl w:val="0"/>
          <w:numId w:val="10"/>
        </w:numPr>
        <w:tabs>
          <w:tab w:val="left" w:pos="426"/>
        </w:tabs>
        <w:kinsoku w:val="0"/>
        <w:spacing w:before="0" w:after="0" w:line="360" w:lineRule="auto"/>
        <w:ind w:left="993" w:hanging="284"/>
        <w:contextualSpacing/>
        <w:rPr>
          <w:rFonts w:eastAsia="Calibri" w:cs="Arial"/>
          <w:spacing w:val="2"/>
          <w:sz w:val="20"/>
        </w:rPr>
      </w:pPr>
      <w:r w:rsidRPr="005B68E0">
        <w:rPr>
          <w:rFonts w:eastAsia="Calibri" w:cs="Arial"/>
          <w:spacing w:val="2"/>
          <w:sz w:val="20"/>
        </w:rPr>
        <w:t>das Unternehmen in Bezug auf Ausschlussgründe oder Eignungskriterien eine schwerwiegende Täuschung begangen oder Auskünfte zurückgehalten hat oder nicht in der Lage ist, die erforderlichen Nachweise zu übermitteln, oder</w:t>
      </w:r>
    </w:p>
    <w:p w14:paraId="44FDAFD8" w14:textId="77777777" w:rsidR="005B68E0" w:rsidRPr="005B68E0" w:rsidRDefault="005B68E0" w:rsidP="00AF39A6">
      <w:pPr>
        <w:numPr>
          <w:ilvl w:val="0"/>
          <w:numId w:val="10"/>
        </w:numPr>
        <w:tabs>
          <w:tab w:val="left" w:pos="426"/>
        </w:tabs>
        <w:kinsoku w:val="0"/>
        <w:spacing w:before="0" w:after="0" w:line="360" w:lineRule="auto"/>
        <w:ind w:left="993" w:hanging="284"/>
        <w:contextualSpacing/>
        <w:rPr>
          <w:rFonts w:eastAsia="Calibri" w:cs="Arial"/>
          <w:spacing w:val="2"/>
          <w:sz w:val="20"/>
        </w:rPr>
      </w:pPr>
      <w:r w:rsidRPr="005B68E0">
        <w:rPr>
          <w:rFonts w:eastAsia="Calibri" w:cs="Arial"/>
          <w:spacing w:val="2"/>
          <w:sz w:val="20"/>
        </w:rPr>
        <w:t>das Unternehmen versucht hat, die Entscheidungsfindung des öffentlichen Auftraggebers in unzulässiger Weise zu beeinflussen, versucht hat, vertrauliche Informationen zu erhalten, durch die es unzulässige Vorteile beim Vergabeverfahren erlangen könnte, oder fahrlässig oder vorsätzlich irreführende Informationen übermittelt hat, die die Vergabeentscheidung des öffentlichen Auftraggebers erheblich beeinflussen könnten, oder versucht hat, solche Informationen zu übermitteln.</w:t>
      </w:r>
    </w:p>
    <w:p w14:paraId="534FD187" w14:textId="77777777" w:rsidR="005B68E0" w:rsidRPr="005B68E0" w:rsidRDefault="005B68E0" w:rsidP="005B68E0">
      <w:pPr>
        <w:tabs>
          <w:tab w:val="left" w:pos="426"/>
          <w:tab w:val="left" w:pos="6330"/>
        </w:tabs>
        <w:spacing w:before="0" w:after="0" w:line="360" w:lineRule="auto"/>
        <w:ind w:left="993" w:hanging="284"/>
        <w:rPr>
          <w:rFonts w:eastAsia="Calibri" w:cs="Arial"/>
          <w:spacing w:val="2"/>
          <w:sz w:val="20"/>
        </w:rPr>
      </w:pPr>
    </w:p>
    <w:p w14:paraId="3825FCA3" w14:textId="77777777" w:rsidR="005B68E0" w:rsidRPr="005B68E0" w:rsidRDefault="005B68E0" w:rsidP="005B68E0">
      <w:pPr>
        <w:tabs>
          <w:tab w:val="left" w:pos="6330"/>
        </w:tabs>
        <w:spacing w:before="0" w:after="0" w:line="360" w:lineRule="auto"/>
        <w:ind w:left="709" w:hanging="283"/>
        <w:rPr>
          <w:rFonts w:eastAsia="Calibri" w:cs="Arial"/>
          <w:spacing w:val="2"/>
          <w:sz w:val="20"/>
        </w:rPr>
      </w:pPr>
      <w:r w:rsidRPr="005B68E0">
        <w:rPr>
          <w:rFonts w:eastAsia="Calibri" w:cs="Arial"/>
          <w:spacing w:val="2"/>
          <w:sz w:val="20"/>
        </w:rPr>
        <w:t xml:space="preserve">4. </w:t>
      </w:r>
      <w:r w:rsidRPr="005B68E0">
        <w:rPr>
          <w:rFonts w:eastAsia="Calibri" w:cs="Arial"/>
          <w:spacing w:val="2"/>
          <w:sz w:val="20"/>
        </w:rPr>
        <w:tab/>
        <w:t>Mir/Uns ist bekannt, dass gemäß § 21 des Gesetzes über zwingende Arbeitsbedingungen für grenzüberschreitend entsandte und für regelmäßig im Inland beschäftigte Arbeitnehmer und Arbeitnehmerinnen (Arbeitnehmer-Entsendegesetz - AEntG) ein Unternehmen von der Teilnahme an einem Vergabeverfahren gemäß § 124 Absatz 1 GWB ausgeschlossen werden soll, wenn es wegen eines Verstoßes nach § 23 AEntG mit einer Geldbuße von wenigstens zweitausendfünfhundert Euro belegt worden ist. Das Gleiche gilt auch schon vor Durchführung eines Bußgeldverfahrens, wenn im Einzelfall angesichts der Beweislage kein vernünftiger Zweifel an einer schwerwiegenden Verfehlung besteht.</w:t>
      </w:r>
    </w:p>
    <w:p w14:paraId="2459D5D4" w14:textId="77777777" w:rsidR="005B68E0" w:rsidRPr="005B68E0" w:rsidRDefault="005B68E0" w:rsidP="005B68E0">
      <w:pPr>
        <w:tabs>
          <w:tab w:val="left" w:pos="426"/>
          <w:tab w:val="left" w:pos="6330"/>
        </w:tabs>
        <w:spacing w:before="0" w:after="0" w:line="360" w:lineRule="auto"/>
        <w:ind w:left="709" w:hanging="283"/>
        <w:rPr>
          <w:rFonts w:eastAsia="Calibri" w:cs="Arial"/>
          <w:spacing w:val="2"/>
          <w:sz w:val="20"/>
        </w:rPr>
      </w:pPr>
    </w:p>
    <w:p w14:paraId="256CECFA" w14:textId="77777777" w:rsidR="005B68E0" w:rsidRPr="005B68E0" w:rsidRDefault="005B68E0" w:rsidP="005B68E0">
      <w:pPr>
        <w:tabs>
          <w:tab w:val="left" w:pos="6330"/>
        </w:tabs>
        <w:spacing w:before="0" w:after="0" w:line="360" w:lineRule="auto"/>
        <w:ind w:left="709" w:hanging="283"/>
        <w:rPr>
          <w:rFonts w:eastAsia="Calibri" w:cs="Arial"/>
          <w:spacing w:val="2"/>
          <w:sz w:val="20"/>
        </w:rPr>
      </w:pPr>
      <w:r w:rsidRPr="005B68E0">
        <w:rPr>
          <w:rFonts w:eastAsia="Calibri" w:cs="Arial"/>
          <w:spacing w:val="2"/>
          <w:sz w:val="20"/>
        </w:rPr>
        <w:t xml:space="preserve">5. </w:t>
      </w:r>
      <w:r w:rsidRPr="005B68E0">
        <w:rPr>
          <w:rFonts w:eastAsia="Calibri" w:cs="Arial"/>
          <w:spacing w:val="2"/>
          <w:sz w:val="20"/>
        </w:rPr>
        <w:tab/>
        <w:t xml:space="preserve">Mir/Uns ist bekannt, dass Öffentliche Auftraggeber nach § 99 des Gesetzes gegen Wettbewerbsbeschränkungen gemäß § 98c des Gesetz über den Aufenthalt, die Erwerbstätigkeit und die Integration von Ausländern im Bundesgebiet (Aufenthaltsgesetz - AufenthG) einen Bewerber oder einen Bieter vom Wettbewerb um einen Liefer-, Bau- oder Dienstleistungsauftrag ausschließen können, wenn dieser oder dessen nach Satzung oder </w:t>
      </w:r>
      <w:r w:rsidRPr="005B68E0">
        <w:rPr>
          <w:rFonts w:eastAsia="Calibri" w:cs="Arial"/>
          <w:spacing w:val="2"/>
          <w:sz w:val="20"/>
        </w:rPr>
        <w:lastRenderedPageBreak/>
        <w:t>Gesetz Vertretungsberechtigter nach § 404 Absatz 2 Nummer 3 des Dritten Buches Sozialgesetzbuch mit einer Geldbuße von wenigstens Zweitausendfünfhundert Euro rechtskräftig belegt worden ist oder nach den §§ 10, 10a oder 11 des Schwarzarbeitsbekämpfungsgesetzes zu einer Freiheitsstrafe von mehr als drei Monaten oder einer Geldstrafe von mehr als 90 Tagessätzen rechtskräftig verurteilt worden ist.</w:t>
      </w:r>
    </w:p>
    <w:p w14:paraId="5ECBE6D2" w14:textId="77777777" w:rsidR="005B68E0" w:rsidRPr="005B68E0" w:rsidRDefault="005B68E0" w:rsidP="005B68E0">
      <w:pPr>
        <w:tabs>
          <w:tab w:val="left" w:pos="426"/>
          <w:tab w:val="left" w:pos="6330"/>
        </w:tabs>
        <w:spacing w:before="0" w:after="0" w:line="360" w:lineRule="auto"/>
        <w:ind w:left="709" w:hanging="283"/>
        <w:rPr>
          <w:rFonts w:eastAsia="Calibri" w:cs="Arial"/>
          <w:spacing w:val="2"/>
          <w:sz w:val="20"/>
        </w:rPr>
      </w:pPr>
    </w:p>
    <w:p w14:paraId="4F62E260" w14:textId="77777777" w:rsidR="005B68E0" w:rsidRPr="005B68E0" w:rsidRDefault="005B68E0" w:rsidP="005B68E0">
      <w:pPr>
        <w:tabs>
          <w:tab w:val="left" w:pos="6330"/>
        </w:tabs>
        <w:spacing w:before="0" w:after="0" w:line="360" w:lineRule="auto"/>
        <w:ind w:left="709" w:hanging="283"/>
        <w:rPr>
          <w:rFonts w:eastAsia="Calibri" w:cs="Arial"/>
          <w:spacing w:val="2"/>
          <w:sz w:val="20"/>
        </w:rPr>
      </w:pPr>
      <w:r w:rsidRPr="005B68E0">
        <w:rPr>
          <w:rFonts w:eastAsia="Calibri" w:cs="Arial"/>
          <w:spacing w:val="2"/>
          <w:sz w:val="20"/>
        </w:rPr>
        <w:t xml:space="preserve">6. </w:t>
      </w:r>
      <w:r w:rsidRPr="005B68E0">
        <w:rPr>
          <w:rFonts w:eastAsia="Calibri" w:cs="Arial"/>
          <w:spacing w:val="2"/>
          <w:sz w:val="20"/>
        </w:rPr>
        <w:tab/>
        <w:t xml:space="preserve">Mir/Uns ist bekannt, dass gemäß § 21 des Gesetzes zur Bekämpfung der Schwarzarbeit und illegalen Beschäftigung (Schwarzarbeitsbekämpfungsgesetz - </w:t>
      </w:r>
      <w:proofErr w:type="spellStart"/>
      <w:r w:rsidRPr="005B68E0">
        <w:rPr>
          <w:rFonts w:eastAsia="Calibri" w:cs="Arial"/>
          <w:spacing w:val="2"/>
          <w:sz w:val="20"/>
        </w:rPr>
        <w:t>SchwarzArbG</w:t>
      </w:r>
      <w:proofErr w:type="spellEnd"/>
      <w:r w:rsidRPr="005B68E0">
        <w:rPr>
          <w:rFonts w:eastAsia="Calibri" w:cs="Arial"/>
          <w:spacing w:val="2"/>
          <w:sz w:val="20"/>
        </w:rPr>
        <w:t xml:space="preserve">) Bewerber bis zu einer Dauer von drei Jahren von der Teilnahme an einem Wettbewerb um einen Liefer-, Bau- oder Dienstleistungsauftrag der in den §§ 99 und 100 des GWB genannten Auftraggeber ausgeschlossen werden sollen, die oder deren nach Satzung oder Gesetz Vertretungsberechtigte nach § 8 Absatz 1 Nummer 2, §§ 10 bis 11 </w:t>
      </w:r>
      <w:proofErr w:type="spellStart"/>
      <w:r w:rsidRPr="005B68E0">
        <w:rPr>
          <w:rFonts w:eastAsia="Calibri" w:cs="Arial"/>
          <w:spacing w:val="2"/>
          <w:sz w:val="20"/>
        </w:rPr>
        <w:t>SchwarzArbG</w:t>
      </w:r>
      <w:proofErr w:type="spellEnd"/>
      <w:r w:rsidRPr="005B68E0">
        <w:rPr>
          <w:rFonts w:eastAsia="Calibri" w:cs="Arial"/>
          <w:spacing w:val="2"/>
          <w:sz w:val="20"/>
        </w:rPr>
        <w:t>, § 404 Absatz 1 oder 2 Nummer 3 des Dritten Buches Sozialgesetzbuch, §§ 15, 15a, 16 Absatz 1 Nummer 1, 1c, 1d, 1f oder 2 des Arbeitnehmerüberlassungsgesetzes oder § 266a Absatz 1 bis 4 des Strafgesetzbuches zu einer Freiheitsstrafe von mehr als drei Monaten oder einer Geldstrafe von mehr als neunzig Tagessätzen verurteilt oder mit einer Geldbuße von wenigstens zweitausendfünfhundert Euro belegt worden sind. Das Gleiche gilt auch schon vor Durchführung eines Straf- oder Bußgeldverfahrens, wenn im Einzelfall angesichts der Beweislage kein vernünftiger Zweifel an einer schwerwiegenden Verfehlung nach Satz 1 besteht.</w:t>
      </w:r>
    </w:p>
    <w:p w14:paraId="1F935FC8" w14:textId="77777777" w:rsidR="00AF39A6" w:rsidRPr="005B68E0" w:rsidRDefault="00AF39A6" w:rsidP="005B68E0">
      <w:pPr>
        <w:tabs>
          <w:tab w:val="left" w:pos="426"/>
          <w:tab w:val="left" w:pos="6330"/>
        </w:tabs>
        <w:spacing w:before="0" w:after="0" w:line="360" w:lineRule="auto"/>
        <w:ind w:left="709" w:hanging="283"/>
        <w:rPr>
          <w:rFonts w:eastAsia="Calibri" w:cs="Arial"/>
          <w:spacing w:val="2"/>
          <w:sz w:val="20"/>
        </w:rPr>
      </w:pPr>
    </w:p>
    <w:p w14:paraId="73CE4C80" w14:textId="77777777" w:rsidR="005B68E0" w:rsidRPr="005B68E0" w:rsidRDefault="005B68E0" w:rsidP="005B68E0">
      <w:pPr>
        <w:tabs>
          <w:tab w:val="left" w:pos="6330"/>
        </w:tabs>
        <w:spacing w:before="0" w:after="0" w:line="360" w:lineRule="auto"/>
        <w:ind w:left="709" w:hanging="283"/>
        <w:rPr>
          <w:rFonts w:eastAsia="Calibri" w:cs="Arial"/>
          <w:spacing w:val="2"/>
          <w:sz w:val="20"/>
        </w:rPr>
      </w:pPr>
      <w:r w:rsidRPr="005B68E0">
        <w:rPr>
          <w:rFonts w:eastAsia="Calibri" w:cs="Arial"/>
          <w:spacing w:val="2"/>
          <w:sz w:val="20"/>
        </w:rPr>
        <w:t xml:space="preserve">7. </w:t>
      </w:r>
      <w:r w:rsidRPr="005B68E0">
        <w:rPr>
          <w:rFonts w:eastAsia="Calibri" w:cs="Arial"/>
          <w:spacing w:val="2"/>
          <w:sz w:val="20"/>
        </w:rPr>
        <w:tab/>
        <w:t>Ich/Wir erkläre(n) hiermit,</w:t>
      </w:r>
    </w:p>
    <w:p w14:paraId="4C59CA54" w14:textId="77777777" w:rsidR="005B68E0" w:rsidRPr="005B68E0" w:rsidRDefault="005B68E0" w:rsidP="005B68E0">
      <w:pPr>
        <w:tabs>
          <w:tab w:val="left" w:pos="426"/>
          <w:tab w:val="left" w:pos="6330"/>
        </w:tabs>
        <w:spacing w:before="0" w:after="0" w:line="360" w:lineRule="auto"/>
        <w:ind w:left="426"/>
        <w:rPr>
          <w:rFonts w:eastAsia="Calibri" w:cs="Arial"/>
          <w:i/>
          <w:spacing w:val="2"/>
          <w:sz w:val="20"/>
        </w:rPr>
      </w:pPr>
    </w:p>
    <w:p w14:paraId="2BB3CDDC" w14:textId="77777777" w:rsidR="005B68E0" w:rsidRPr="005B68E0" w:rsidRDefault="005B68E0" w:rsidP="005B68E0">
      <w:pPr>
        <w:tabs>
          <w:tab w:val="left" w:pos="6330"/>
        </w:tabs>
        <w:spacing w:before="0" w:after="0" w:line="360" w:lineRule="auto"/>
        <w:ind w:left="709"/>
        <w:rPr>
          <w:rFonts w:eastAsia="Calibri" w:cs="Arial"/>
          <w:i/>
          <w:spacing w:val="2"/>
          <w:sz w:val="20"/>
        </w:rPr>
      </w:pPr>
      <w:r w:rsidRPr="005B68E0">
        <w:rPr>
          <w:rFonts w:eastAsia="Calibri" w:cs="Arial"/>
          <w:i/>
          <w:spacing w:val="2"/>
          <w:sz w:val="20"/>
        </w:rPr>
        <w:t>(passendes ankreuzen)</w:t>
      </w:r>
    </w:p>
    <w:p w14:paraId="2BED467E" w14:textId="77777777" w:rsidR="005B68E0" w:rsidRPr="005B68E0" w:rsidRDefault="005B68E0" w:rsidP="005B68E0">
      <w:pPr>
        <w:tabs>
          <w:tab w:val="left" w:pos="426"/>
          <w:tab w:val="left" w:pos="6330"/>
        </w:tabs>
        <w:spacing w:before="0" w:after="0" w:line="360" w:lineRule="auto"/>
        <w:ind w:left="426"/>
        <w:rPr>
          <w:rFonts w:eastAsia="Calibri" w:cs="Arial"/>
          <w:spacing w:val="2"/>
          <w:sz w:val="20"/>
        </w:rPr>
      </w:pPr>
    </w:p>
    <w:p w14:paraId="48B613E2" w14:textId="77777777" w:rsidR="005B68E0" w:rsidRPr="005B68E0" w:rsidRDefault="005B68E0" w:rsidP="00AF39A6">
      <w:pPr>
        <w:numPr>
          <w:ilvl w:val="0"/>
          <w:numId w:val="13"/>
        </w:numPr>
        <w:spacing w:before="0" w:after="0" w:line="360" w:lineRule="auto"/>
        <w:ind w:left="1134" w:hanging="425"/>
        <w:rPr>
          <w:rFonts w:eastAsia="Calibri"/>
          <w:spacing w:val="2"/>
          <w:sz w:val="20"/>
        </w:rPr>
      </w:pPr>
      <w:r w:rsidRPr="005B68E0">
        <w:rPr>
          <w:rFonts w:eastAsia="Calibri"/>
          <w:spacing w:val="2"/>
          <w:sz w:val="20"/>
        </w:rPr>
        <w:t>dass keine Strafen oder Geldbußen für die vorgenannten Tatbestände oder nach vergleichbaren Vorschriften anderer Staaten gegen mein/unser Unternehmen oder eine Person verhängt worden sind, deren Verhalten unserem/meinem Unternehmen zuzurechnen ist, und</w:t>
      </w:r>
    </w:p>
    <w:p w14:paraId="0C25A337" w14:textId="77777777" w:rsidR="005B68E0" w:rsidRPr="005B68E0" w:rsidRDefault="005B68E0" w:rsidP="005B68E0">
      <w:pPr>
        <w:tabs>
          <w:tab w:val="left" w:pos="426"/>
        </w:tabs>
        <w:kinsoku w:val="0"/>
        <w:spacing w:before="0" w:after="0" w:line="360" w:lineRule="auto"/>
        <w:ind w:left="1134" w:hanging="425"/>
        <w:contextualSpacing/>
        <w:rPr>
          <w:rFonts w:eastAsia="Calibri" w:cs="Arial"/>
          <w:spacing w:val="2"/>
          <w:sz w:val="20"/>
        </w:rPr>
      </w:pPr>
      <w:r w:rsidRPr="005B68E0">
        <w:rPr>
          <w:rFonts w:eastAsia="Calibri" w:cs="Arial"/>
          <w:spacing w:val="2"/>
          <w:sz w:val="20"/>
          <w:szCs w:val="22"/>
        </w:rPr>
        <w:tab/>
      </w:r>
      <w:r w:rsidRPr="005B68E0">
        <w:rPr>
          <w:rFonts w:eastAsia="Calibri" w:cs="Arial"/>
          <w:spacing w:val="2"/>
          <w:sz w:val="20"/>
        </w:rPr>
        <w:t>dass keine zuvor genannten Gründe vorliegen, die einen Ausschluss meines/unseres Unternehmens von der Teilnahme am Vergabeverfahren rechtfertigen könnten.</w:t>
      </w:r>
    </w:p>
    <w:p w14:paraId="1AF32DDB" w14:textId="77777777" w:rsidR="005B68E0" w:rsidRPr="005B68E0" w:rsidRDefault="005B68E0" w:rsidP="005B68E0">
      <w:pPr>
        <w:tabs>
          <w:tab w:val="left" w:pos="426"/>
          <w:tab w:val="left" w:pos="6330"/>
        </w:tabs>
        <w:spacing w:before="0" w:after="0" w:line="360" w:lineRule="auto"/>
        <w:ind w:left="1134" w:hanging="425"/>
        <w:contextualSpacing/>
        <w:rPr>
          <w:rFonts w:eastAsia="Calibri" w:cs="Arial"/>
          <w:spacing w:val="2"/>
          <w:sz w:val="20"/>
        </w:rPr>
      </w:pPr>
    </w:p>
    <w:p w14:paraId="7E32D8DC" w14:textId="77777777" w:rsidR="00417F25" w:rsidRDefault="005B68E0" w:rsidP="00417F25">
      <w:pPr>
        <w:spacing w:before="0" w:after="0" w:line="360" w:lineRule="auto"/>
        <w:ind w:left="1134" w:hanging="425"/>
        <w:rPr>
          <w:rFonts w:eastAsia="Calibri"/>
          <w:spacing w:val="2"/>
          <w:sz w:val="20"/>
        </w:rPr>
      </w:pPr>
      <w:r w:rsidRPr="005B68E0">
        <w:rPr>
          <w:rFonts w:eastAsia="Calibri" w:cs="Arial"/>
          <w:spacing w:val="2"/>
          <w:sz w:val="20"/>
        </w:rPr>
        <w:sym w:font="Wingdings" w:char="F0A8"/>
      </w:r>
      <w:r w:rsidRPr="005B68E0">
        <w:rPr>
          <w:rFonts w:eastAsia="Calibri" w:cs="Arial"/>
          <w:spacing w:val="2"/>
          <w:sz w:val="20"/>
        </w:rPr>
        <w:t xml:space="preserve"> </w:t>
      </w:r>
      <w:r w:rsidRPr="005B68E0">
        <w:rPr>
          <w:rFonts w:eastAsia="Calibri" w:cs="Arial"/>
          <w:spacing w:val="2"/>
          <w:sz w:val="20"/>
        </w:rPr>
        <w:tab/>
      </w:r>
      <w:r w:rsidR="00417F25" w:rsidRPr="008D20E7">
        <w:rPr>
          <w:rFonts w:eastAsia="Calibri"/>
          <w:spacing w:val="2"/>
          <w:sz w:val="20"/>
        </w:rPr>
        <w:t>dass folgende</w:t>
      </w:r>
      <w:r w:rsidR="00417F25">
        <w:rPr>
          <w:rFonts w:eastAsia="Calibri"/>
          <w:spacing w:val="2"/>
          <w:sz w:val="20"/>
        </w:rPr>
        <w:t xml:space="preserve"> der in § 124 Abs. 1 GWB (oben Ziffer 3) genannten fakultativen Ausschlusstatbestände</w:t>
      </w:r>
      <w:r w:rsidR="00417F25" w:rsidRPr="008D20E7">
        <w:rPr>
          <w:rFonts w:eastAsia="Calibri"/>
          <w:spacing w:val="2"/>
          <w:sz w:val="20"/>
        </w:rPr>
        <w:t xml:space="preserve"> gegeben sind:</w:t>
      </w:r>
    </w:p>
    <w:p w14:paraId="7FB679DC" w14:textId="77777777" w:rsidR="00417F25" w:rsidRPr="008D20E7" w:rsidRDefault="00417F25" w:rsidP="00417F25">
      <w:pPr>
        <w:spacing w:before="0" w:after="0" w:line="360" w:lineRule="auto"/>
        <w:ind w:left="1134" w:hanging="425"/>
        <w:rPr>
          <w:rFonts w:eastAsia="Calibri"/>
          <w:i/>
          <w:spacing w:val="2"/>
          <w:sz w:val="20"/>
        </w:rPr>
      </w:pPr>
      <w:r>
        <w:rPr>
          <w:rFonts w:eastAsia="Calibri"/>
          <w:i/>
          <w:spacing w:val="2"/>
          <w:sz w:val="20"/>
        </w:rPr>
        <w:tab/>
      </w:r>
      <w:r w:rsidRPr="008D20E7">
        <w:rPr>
          <w:rFonts w:eastAsia="Calibri"/>
          <w:i/>
          <w:spacing w:val="2"/>
          <w:sz w:val="20"/>
        </w:rPr>
        <w:t>(bitte Umstände erläutern</w:t>
      </w:r>
      <w:r>
        <w:rPr>
          <w:rFonts w:eastAsia="Calibri"/>
          <w:i/>
          <w:spacing w:val="2"/>
          <w:sz w:val="20"/>
        </w:rPr>
        <w:t>, ggf. zusätzliches Blatt verwenden</w:t>
      </w:r>
      <w:r w:rsidRPr="008D20E7">
        <w:rPr>
          <w:rFonts w:eastAsia="Calibri"/>
          <w:i/>
          <w:spacing w:val="2"/>
          <w:sz w:val="20"/>
        </w:rPr>
        <w:t>)</w:t>
      </w:r>
    </w:p>
    <w:p w14:paraId="166DFC90" w14:textId="77777777" w:rsidR="00B368F7" w:rsidRDefault="00B368F7" w:rsidP="00417F25">
      <w:pPr>
        <w:spacing w:before="0" w:after="0" w:line="360" w:lineRule="auto"/>
        <w:ind w:left="1134" w:hanging="425"/>
        <w:rPr>
          <w:rFonts w:eastAsia="Calibri" w:cs="Arial"/>
          <w:i/>
          <w:spacing w:val="2"/>
          <w:sz w:val="20"/>
        </w:rPr>
      </w:pPr>
    </w:p>
    <w:p w14:paraId="147EDBBC" w14:textId="77777777" w:rsidR="00B368F7" w:rsidRDefault="00B368F7" w:rsidP="005B68E0">
      <w:pPr>
        <w:tabs>
          <w:tab w:val="left" w:pos="426"/>
          <w:tab w:val="left" w:pos="6330"/>
        </w:tabs>
        <w:spacing w:before="0" w:after="0" w:line="360" w:lineRule="auto"/>
        <w:ind w:left="1134" w:hanging="425"/>
        <w:contextualSpacing/>
        <w:rPr>
          <w:rFonts w:eastAsia="Calibri" w:cs="Arial"/>
          <w:i/>
          <w:spacing w:val="2"/>
          <w:sz w:val="20"/>
        </w:rPr>
      </w:pPr>
    </w:p>
    <w:p w14:paraId="61C07058" w14:textId="77777777" w:rsidR="00B368F7" w:rsidRDefault="00B368F7" w:rsidP="005B68E0">
      <w:pPr>
        <w:tabs>
          <w:tab w:val="left" w:pos="426"/>
          <w:tab w:val="left" w:pos="6330"/>
        </w:tabs>
        <w:spacing w:before="0" w:after="0" w:line="360" w:lineRule="auto"/>
        <w:ind w:left="1134" w:hanging="425"/>
        <w:contextualSpacing/>
        <w:rPr>
          <w:rFonts w:eastAsia="Calibri" w:cs="Arial"/>
          <w:i/>
          <w:spacing w:val="2"/>
          <w:sz w:val="20"/>
        </w:rPr>
      </w:pPr>
    </w:p>
    <w:p w14:paraId="2EA2D0E3" w14:textId="77777777" w:rsidR="00B368F7" w:rsidRDefault="00B368F7" w:rsidP="005B68E0">
      <w:pPr>
        <w:tabs>
          <w:tab w:val="left" w:pos="426"/>
          <w:tab w:val="left" w:pos="6330"/>
        </w:tabs>
        <w:spacing w:before="0" w:after="0" w:line="360" w:lineRule="auto"/>
        <w:ind w:left="1134" w:hanging="425"/>
        <w:contextualSpacing/>
        <w:rPr>
          <w:rFonts w:eastAsia="Calibri" w:cs="Arial"/>
          <w:i/>
          <w:spacing w:val="2"/>
          <w:sz w:val="20"/>
        </w:rPr>
      </w:pPr>
    </w:p>
    <w:p w14:paraId="3734640A" w14:textId="77777777" w:rsidR="005B68E0" w:rsidRPr="005B68E0" w:rsidRDefault="005B68E0" w:rsidP="005B68E0">
      <w:pPr>
        <w:tabs>
          <w:tab w:val="left" w:pos="426"/>
          <w:tab w:val="left" w:pos="6330"/>
        </w:tabs>
        <w:spacing w:before="0" w:after="0" w:line="360" w:lineRule="auto"/>
        <w:ind w:left="786"/>
        <w:rPr>
          <w:rFonts w:eastAsia="Calibri" w:cs="Arial"/>
          <w:spacing w:val="2"/>
          <w:sz w:val="20"/>
        </w:rPr>
      </w:pPr>
      <w:r w:rsidRPr="005B68E0">
        <w:rPr>
          <w:rFonts w:eastAsia="Calibri" w:cs="Arial"/>
          <w:spacing w:val="2"/>
          <w:sz w:val="20"/>
        </w:rPr>
        <w:tab/>
      </w:r>
    </w:p>
    <w:p w14:paraId="6FEEA9B9" w14:textId="77777777" w:rsidR="005B68E0" w:rsidRPr="005B68E0" w:rsidRDefault="005B68E0" w:rsidP="005B68E0">
      <w:pPr>
        <w:spacing w:before="0" w:after="0" w:line="360" w:lineRule="auto"/>
        <w:ind w:left="709" w:hanging="283"/>
        <w:rPr>
          <w:rFonts w:eastAsia="Calibri" w:cs="Arial"/>
          <w:spacing w:val="2"/>
          <w:sz w:val="20"/>
        </w:rPr>
      </w:pPr>
      <w:r w:rsidRPr="005B68E0">
        <w:rPr>
          <w:rFonts w:eastAsia="Calibri" w:cs="Arial"/>
          <w:spacing w:val="2"/>
          <w:sz w:val="20"/>
        </w:rPr>
        <w:lastRenderedPageBreak/>
        <w:t xml:space="preserve">8. </w:t>
      </w:r>
      <w:r w:rsidRPr="005B68E0">
        <w:rPr>
          <w:rFonts w:eastAsia="Calibri" w:cs="Arial"/>
          <w:spacing w:val="2"/>
          <w:sz w:val="20"/>
        </w:rPr>
        <w:tab/>
        <w:t>Mir/Uns ist bekannt, dass die Nichtvorlage oder die Unrichtigkeit vorstehender Erklärungen zu meinem/unserem Ausschluss von diesem und künftigen Vergabeverfahren sowie zur Kündigung eines etwaig erteilten Auftrags führen kann.</w:t>
      </w:r>
    </w:p>
    <w:p w14:paraId="31F21319" w14:textId="77777777" w:rsidR="005B68E0" w:rsidRPr="005B68E0" w:rsidRDefault="005B68E0" w:rsidP="005B68E0">
      <w:pPr>
        <w:spacing w:before="0" w:after="0" w:line="360" w:lineRule="auto"/>
        <w:ind w:left="709" w:hanging="283"/>
        <w:rPr>
          <w:rFonts w:eastAsia="Calibri" w:cs="Arial"/>
          <w:spacing w:val="2"/>
          <w:sz w:val="20"/>
        </w:rPr>
      </w:pPr>
      <w:r w:rsidRPr="005B68E0">
        <w:rPr>
          <w:rFonts w:eastAsia="Calibri" w:cs="Arial"/>
          <w:spacing w:val="2"/>
          <w:sz w:val="20"/>
        </w:rPr>
        <w:tab/>
      </w:r>
    </w:p>
    <w:p w14:paraId="2ED36759" w14:textId="77777777" w:rsidR="005B68E0" w:rsidRPr="005B68E0" w:rsidRDefault="005B68E0" w:rsidP="005B68E0">
      <w:pPr>
        <w:spacing w:before="0" w:after="0" w:line="360" w:lineRule="auto"/>
        <w:ind w:left="709" w:hanging="283"/>
        <w:rPr>
          <w:rFonts w:eastAsia="Calibri" w:cs="Arial"/>
          <w:spacing w:val="2"/>
          <w:sz w:val="20"/>
        </w:rPr>
      </w:pPr>
      <w:r w:rsidRPr="005B68E0">
        <w:rPr>
          <w:rFonts w:eastAsia="Calibri" w:cs="Arial"/>
          <w:spacing w:val="2"/>
          <w:sz w:val="20"/>
        </w:rPr>
        <w:t xml:space="preserve">9. </w:t>
      </w:r>
      <w:r w:rsidRPr="005B68E0">
        <w:rPr>
          <w:rFonts w:eastAsia="Calibri" w:cs="Arial"/>
          <w:spacing w:val="2"/>
          <w:sz w:val="20"/>
        </w:rPr>
        <w:tab/>
        <w:t>Ich bin mir/Wir sind uns bewusst, dass der Auftraggeber verlangen kann, dass mein/unser Unternehmen die vorstehenden Erklärungen von Unterauftragnehmern zu fordern hat und diese vor Zustimmung des Auftraggebers zur Weiterbeauftragung vorzulegen sind.</w:t>
      </w:r>
    </w:p>
    <w:p w14:paraId="7F307CD2" w14:textId="77777777" w:rsidR="005B68E0" w:rsidRPr="005B68E0" w:rsidRDefault="005B68E0" w:rsidP="005B68E0">
      <w:pPr>
        <w:spacing w:before="0" w:after="0" w:line="360" w:lineRule="auto"/>
        <w:ind w:left="709" w:hanging="283"/>
        <w:rPr>
          <w:rFonts w:eastAsia="Calibri" w:cs="Arial"/>
          <w:spacing w:val="2"/>
          <w:sz w:val="20"/>
        </w:rPr>
      </w:pPr>
    </w:p>
    <w:p w14:paraId="02318D0A" w14:textId="77777777" w:rsidR="005B68E0" w:rsidRPr="005B68E0" w:rsidRDefault="005B68E0" w:rsidP="005B68E0">
      <w:pPr>
        <w:spacing w:before="0" w:after="0" w:line="360" w:lineRule="auto"/>
        <w:ind w:left="709" w:hanging="283"/>
        <w:rPr>
          <w:rFonts w:eastAsia="Calibri" w:cs="Arial"/>
          <w:spacing w:val="2"/>
          <w:sz w:val="20"/>
        </w:rPr>
      </w:pPr>
      <w:r w:rsidRPr="005B68E0">
        <w:rPr>
          <w:rFonts w:eastAsia="Calibri" w:cs="Arial"/>
          <w:spacing w:val="2"/>
          <w:sz w:val="20"/>
        </w:rPr>
        <w:t>10. Ich/Wir erfülle(n) die gesetzlichen Voraussetzungen für die Ausführung der angebotenen Leistungen, insbesondere die die Befähigung und Erlaubnis zur Berufsausübung betreffen.</w:t>
      </w:r>
    </w:p>
    <w:p w14:paraId="41FC58C7" w14:textId="77777777" w:rsidR="005B68E0" w:rsidRPr="005B68E0" w:rsidRDefault="005B68E0" w:rsidP="005B68E0">
      <w:pPr>
        <w:spacing w:before="0" w:after="0" w:line="360" w:lineRule="auto"/>
        <w:ind w:left="709" w:hanging="283"/>
        <w:rPr>
          <w:rFonts w:eastAsia="Calibri" w:cs="Arial"/>
          <w:spacing w:val="2"/>
          <w:sz w:val="20"/>
        </w:rPr>
      </w:pPr>
    </w:p>
    <w:p w14:paraId="08E6A137" w14:textId="77777777" w:rsidR="005B68E0" w:rsidRPr="005B68E0" w:rsidRDefault="005B68E0" w:rsidP="005B68E0">
      <w:pPr>
        <w:spacing w:before="0" w:after="0" w:line="360" w:lineRule="auto"/>
        <w:ind w:left="709" w:hanging="283"/>
        <w:rPr>
          <w:rFonts w:eastAsia="Calibri" w:cs="Arial"/>
          <w:spacing w:val="2"/>
          <w:sz w:val="20"/>
        </w:rPr>
      </w:pPr>
      <w:r w:rsidRPr="005B68E0">
        <w:rPr>
          <w:rFonts w:eastAsia="Calibri" w:cs="Arial"/>
          <w:spacing w:val="2"/>
          <w:sz w:val="20"/>
        </w:rPr>
        <w:t>11. Ich erkläre/Wir erklären, dass mir/uns nicht bekannt ist, dass im Gewerbezentralregister eine Eintragung vorliegt, die das Unternehmen bzw. die verantwortlich handelnde(n) Person(en) betrifft/betreffen.</w:t>
      </w:r>
    </w:p>
    <w:p w14:paraId="12C37A13" w14:textId="77777777" w:rsidR="005B68E0" w:rsidRDefault="005B68E0" w:rsidP="00A446BA">
      <w:pPr>
        <w:pStyle w:val="Listenabsatz1"/>
        <w:tabs>
          <w:tab w:val="left" w:pos="360"/>
        </w:tabs>
        <w:spacing w:line="360" w:lineRule="auto"/>
        <w:ind w:left="426"/>
        <w:jc w:val="both"/>
        <w:rPr>
          <w:rFonts w:ascii="Verdana" w:eastAsia="Calibri" w:hAnsi="Verdana" w:cs="Arial"/>
          <w:spacing w:val="2"/>
          <w:sz w:val="20"/>
          <w:szCs w:val="20"/>
        </w:rPr>
      </w:pPr>
    </w:p>
    <w:p w14:paraId="702EDC21" w14:textId="77777777" w:rsidR="00974900" w:rsidRPr="008D20E7" w:rsidRDefault="00974900" w:rsidP="00A446BA">
      <w:pPr>
        <w:pStyle w:val="Listenabsatz1"/>
        <w:widowControl/>
        <w:tabs>
          <w:tab w:val="left" w:pos="360"/>
        </w:tabs>
        <w:spacing w:line="360" w:lineRule="auto"/>
        <w:ind w:left="426"/>
        <w:jc w:val="both"/>
        <w:rPr>
          <w:rFonts w:ascii="Verdana" w:eastAsia="Calibri" w:hAnsi="Verdana" w:cs="Arial"/>
          <w:b/>
          <w:spacing w:val="2"/>
          <w:sz w:val="20"/>
          <w:szCs w:val="20"/>
        </w:rPr>
      </w:pPr>
    </w:p>
    <w:p w14:paraId="50BFC4CA" w14:textId="77777777" w:rsidR="008D20E7" w:rsidRPr="008D20E7" w:rsidRDefault="008D20E7" w:rsidP="00A446BA">
      <w:pPr>
        <w:pStyle w:val="Listenabsatz1"/>
        <w:widowControl/>
        <w:tabs>
          <w:tab w:val="left" w:pos="360"/>
        </w:tabs>
        <w:spacing w:line="360" w:lineRule="auto"/>
        <w:jc w:val="both"/>
        <w:rPr>
          <w:rFonts w:ascii="Verdana" w:eastAsia="Calibri" w:hAnsi="Verdana" w:cs="Arial"/>
          <w:b/>
          <w:spacing w:val="2"/>
          <w:sz w:val="20"/>
          <w:szCs w:val="20"/>
        </w:rPr>
      </w:pPr>
    </w:p>
    <w:p w14:paraId="67ED5B50" w14:textId="77777777" w:rsidR="008D20E7" w:rsidRPr="008D20E7" w:rsidRDefault="008D20E7" w:rsidP="00A446BA">
      <w:pPr>
        <w:pStyle w:val="Listenabsatz1"/>
        <w:widowControl/>
        <w:tabs>
          <w:tab w:val="left" w:pos="360"/>
        </w:tabs>
        <w:spacing w:line="360" w:lineRule="auto"/>
        <w:jc w:val="both"/>
        <w:rPr>
          <w:rFonts w:ascii="Verdana" w:eastAsia="Calibri" w:hAnsi="Verdana" w:cs="Arial"/>
          <w:b/>
          <w:spacing w:val="2"/>
          <w:sz w:val="20"/>
          <w:szCs w:val="20"/>
        </w:rPr>
      </w:pPr>
    </w:p>
    <w:p w14:paraId="17D4F56A" w14:textId="77777777" w:rsidR="008D20E7" w:rsidRPr="008D20E7" w:rsidRDefault="008D20E7" w:rsidP="00A446BA">
      <w:pPr>
        <w:spacing w:before="0" w:after="0" w:line="360" w:lineRule="auto"/>
        <w:rPr>
          <w:rFonts w:eastAsia="Calibri" w:cs="Arial"/>
          <w:spacing w:val="2"/>
          <w:sz w:val="20"/>
        </w:rPr>
      </w:pPr>
      <w:r w:rsidRPr="008D20E7">
        <w:rPr>
          <w:rFonts w:eastAsia="Calibri" w:cs="Arial"/>
          <w:spacing w:val="2"/>
          <w:sz w:val="20"/>
        </w:rPr>
        <w:t>__________________________</w:t>
      </w:r>
      <w:r w:rsidRPr="008D20E7">
        <w:rPr>
          <w:rFonts w:eastAsia="Calibri" w:cs="Arial"/>
          <w:spacing w:val="2"/>
          <w:sz w:val="20"/>
        </w:rPr>
        <w:tab/>
      </w:r>
      <w:r w:rsidRPr="008D20E7">
        <w:rPr>
          <w:rFonts w:eastAsia="Calibri" w:cs="Arial"/>
          <w:spacing w:val="2"/>
          <w:sz w:val="20"/>
        </w:rPr>
        <w:tab/>
      </w:r>
      <w:r w:rsidRPr="008D20E7">
        <w:rPr>
          <w:rFonts w:eastAsia="Calibri" w:cs="Arial"/>
          <w:spacing w:val="2"/>
          <w:sz w:val="20"/>
        </w:rPr>
        <w:tab/>
        <w:t>__________________________</w:t>
      </w:r>
    </w:p>
    <w:p w14:paraId="5FD7A5D1" w14:textId="77777777" w:rsidR="008D20E7" w:rsidRPr="008D20E7" w:rsidRDefault="008D20E7" w:rsidP="00A446BA">
      <w:pPr>
        <w:tabs>
          <w:tab w:val="left" w:pos="789"/>
        </w:tabs>
        <w:spacing w:before="0" w:after="0" w:line="360" w:lineRule="auto"/>
        <w:rPr>
          <w:sz w:val="20"/>
        </w:rPr>
      </w:pPr>
      <w:r w:rsidRPr="008D20E7">
        <w:rPr>
          <w:rFonts w:eastAsia="Calibri" w:cs="Arial"/>
          <w:spacing w:val="2"/>
          <w:sz w:val="20"/>
        </w:rPr>
        <w:t xml:space="preserve">Ort, Datum </w:t>
      </w:r>
      <w:r w:rsidRPr="008D20E7">
        <w:rPr>
          <w:rFonts w:eastAsia="Calibri" w:cs="Arial"/>
          <w:spacing w:val="2"/>
          <w:sz w:val="20"/>
        </w:rPr>
        <w:tab/>
      </w:r>
      <w:r w:rsidRPr="008D20E7">
        <w:rPr>
          <w:rFonts w:eastAsia="Calibri" w:cs="Arial"/>
          <w:spacing w:val="2"/>
          <w:sz w:val="20"/>
        </w:rPr>
        <w:tab/>
      </w:r>
      <w:r w:rsidR="00197807">
        <w:rPr>
          <w:rFonts w:eastAsia="Calibri" w:cs="Arial"/>
          <w:spacing w:val="2"/>
          <w:sz w:val="20"/>
        </w:rPr>
        <w:tab/>
      </w:r>
      <w:r w:rsidR="00197807">
        <w:rPr>
          <w:rFonts w:eastAsia="Calibri" w:cs="Arial"/>
          <w:spacing w:val="2"/>
          <w:sz w:val="20"/>
        </w:rPr>
        <w:tab/>
      </w:r>
      <w:r w:rsidR="00197807">
        <w:rPr>
          <w:rFonts w:eastAsia="Calibri" w:cs="Arial"/>
          <w:spacing w:val="2"/>
          <w:sz w:val="20"/>
        </w:rPr>
        <w:tab/>
      </w:r>
      <w:r w:rsidR="00197807">
        <w:rPr>
          <w:rFonts w:eastAsia="Calibri" w:cs="Arial"/>
          <w:spacing w:val="2"/>
          <w:sz w:val="20"/>
        </w:rPr>
        <w:tab/>
      </w:r>
      <w:r w:rsidR="00CF21AF">
        <w:rPr>
          <w:rFonts w:eastAsia="Calibri" w:cs="Arial"/>
          <w:spacing w:val="2"/>
          <w:sz w:val="20"/>
        </w:rPr>
        <w:t xml:space="preserve">Name des </w:t>
      </w:r>
      <w:r w:rsidR="00B07D42">
        <w:rPr>
          <w:rFonts w:eastAsia="Calibri" w:cs="Arial"/>
          <w:spacing w:val="2"/>
          <w:sz w:val="20"/>
        </w:rPr>
        <w:t>B</w:t>
      </w:r>
      <w:r w:rsidR="00B65F0F">
        <w:rPr>
          <w:rFonts w:eastAsia="Calibri" w:cs="Arial"/>
          <w:spacing w:val="2"/>
          <w:sz w:val="20"/>
        </w:rPr>
        <w:t>ewerbers</w:t>
      </w:r>
    </w:p>
    <w:sectPr w:rsidR="008D20E7" w:rsidRPr="008D20E7" w:rsidSect="00BA703B">
      <w:headerReference w:type="even" r:id="rId9"/>
      <w:headerReference w:type="default" r:id="rId10"/>
      <w:footerReference w:type="even" r:id="rId11"/>
      <w:footerReference w:type="default" r:id="rId12"/>
      <w:headerReference w:type="first" r:id="rId13"/>
      <w:footerReference w:type="first" r:id="rId14"/>
      <w:pgSz w:w="11906" w:h="16838"/>
      <w:pgMar w:top="1247" w:right="1021" w:bottom="964" w:left="1134" w:header="68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7FB7EF" w14:textId="77777777" w:rsidR="00231259" w:rsidRDefault="00231259">
      <w:pPr>
        <w:spacing w:before="0" w:after="0"/>
      </w:pPr>
      <w:r>
        <w:separator/>
      </w:r>
    </w:p>
  </w:endnote>
  <w:endnote w:type="continuationSeparator" w:id="0">
    <w:p w14:paraId="4E2D168E" w14:textId="77777777" w:rsidR="00231259" w:rsidRDefault="0023125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etaKorrespondenz">
    <w:altName w:val="Calibri"/>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rutiger 45 Light">
    <w:altName w:val="Vrinda"/>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76912E" w14:textId="77777777" w:rsidR="00775887" w:rsidRDefault="00775887">
    <w:pPr>
      <w:pStyle w:val="Fuzeile"/>
    </w:pPr>
  </w:p>
  <w:p w14:paraId="38AC50A7" w14:textId="77777777" w:rsidR="00775887" w:rsidRDefault="0077588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098D4" w14:textId="77777777" w:rsidR="00775887" w:rsidRDefault="00775887">
    <w:pPr>
      <w:pStyle w:val="Fu"/>
      <w:tabs>
        <w:tab w:val="clear" w:pos="9356"/>
        <w:tab w:val="right" w:pos="8203"/>
        <w:tab w:val="right" w:pos="14175"/>
      </w:tabs>
      <w:ind w:left="-900"/>
    </w:pPr>
  </w:p>
  <w:p w14:paraId="46C40490" w14:textId="77777777" w:rsidR="00775887" w:rsidRDefault="00775887">
    <w:pPr>
      <w:pStyle w:val="Fu"/>
      <w:tabs>
        <w:tab w:val="clear" w:pos="9356"/>
        <w:tab w:val="right" w:pos="8203"/>
        <w:tab w:val="right" w:pos="14175"/>
      </w:tabs>
      <w:ind w:left="-900"/>
    </w:pPr>
    <w:r>
      <w:tab/>
    </w:r>
    <w:r w:rsidRPr="002B0D8A">
      <w:t xml:space="preserve">Seite </w:t>
    </w:r>
    <w:r w:rsidRPr="002B0D8A">
      <w:fldChar w:fldCharType="begin"/>
    </w:r>
    <w:r w:rsidRPr="002B0D8A">
      <w:instrText xml:space="preserve"> PAGE  \* MERGEFORMAT </w:instrText>
    </w:r>
    <w:r w:rsidRPr="002B0D8A">
      <w:fldChar w:fldCharType="separate"/>
    </w:r>
    <w:r w:rsidR="000E5A5E">
      <w:t>2</w:t>
    </w:r>
    <w:r w:rsidRPr="002B0D8A">
      <w:fldChar w:fldCharType="end"/>
    </w:r>
    <w:r w:rsidRPr="002B0D8A">
      <w:t xml:space="preserve"> von </w:t>
    </w:r>
    <w:r w:rsidR="009F422C">
      <w:fldChar w:fldCharType="begin"/>
    </w:r>
    <w:r w:rsidR="009F422C">
      <w:instrText xml:space="preserve"> NUMPAGES  \* MERGEFORMAT </w:instrText>
    </w:r>
    <w:r w:rsidR="009F422C">
      <w:fldChar w:fldCharType="separate"/>
    </w:r>
    <w:r w:rsidR="000E5A5E">
      <w:t>9</w:t>
    </w:r>
    <w:r w:rsidR="009F422C">
      <w:fldChar w:fldCharType="end"/>
    </w:r>
  </w:p>
  <w:p w14:paraId="68EFD26A" w14:textId="77777777" w:rsidR="00775887" w:rsidRDefault="0077588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8F60C" w14:textId="77777777" w:rsidR="00637781" w:rsidRDefault="0063778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F695D" w14:textId="77777777" w:rsidR="00231259" w:rsidRDefault="00231259">
      <w:pPr>
        <w:spacing w:before="0" w:after="0"/>
      </w:pPr>
      <w:r>
        <w:separator/>
      </w:r>
    </w:p>
  </w:footnote>
  <w:footnote w:type="continuationSeparator" w:id="0">
    <w:p w14:paraId="28D83562" w14:textId="77777777" w:rsidR="00231259" w:rsidRDefault="00231259">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17EF7" w14:textId="77777777" w:rsidR="00775887" w:rsidRDefault="00775887">
    <w:pPr>
      <w:pStyle w:val="Kopfzeile"/>
    </w:pPr>
  </w:p>
  <w:p w14:paraId="5DB083F3" w14:textId="77777777" w:rsidR="00775887" w:rsidRDefault="0077588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336A5" w14:textId="77777777" w:rsidR="00775887" w:rsidRPr="003C5C24" w:rsidRDefault="00775887" w:rsidP="003C5C24">
    <w:pPr>
      <w:pStyle w:val="Kopfzeile"/>
      <w:pBdr>
        <w:bottom w:val="single" w:sz="6" w:space="0" w:color="auto"/>
      </w:pBdr>
      <w:tabs>
        <w:tab w:val="right" w:pos="8280"/>
        <w:tab w:val="right" w:pos="13467"/>
      </w:tabs>
      <w:spacing w:before="0"/>
      <w:ind w:left="-902"/>
      <w:jc w:val="right"/>
      <w:rPr>
        <w:szCs w:val="22"/>
      </w:rPr>
    </w:pPr>
    <w:r>
      <w:rPr>
        <w:szCs w:val="22"/>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A0B74" w14:textId="77777777" w:rsidR="00775887" w:rsidRDefault="009F422C" w:rsidP="009A6D6E">
    <w:pPr>
      <w:pStyle w:val="Kopfzeile"/>
      <w:tabs>
        <w:tab w:val="clear" w:pos="4536"/>
        <w:tab w:val="clear" w:pos="9072"/>
        <w:tab w:val="left" w:pos="8080"/>
        <w:tab w:val="left" w:pos="8364"/>
      </w:tabs>
      <w:ind w:right="1274"/>
      <w:jc w:val="right"/>
    </w:pPr>
    <w:hyperlink r:id="rId1" w:history="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FCFABA16"/>
    <w:lvl w:ilvl="0">
      <w:start w:val="1"/>
      <w:numFmt w:val="bullet"/>
      <w:pStyle w:val="Aufzhlungszeichen2"/>
      <w:lvlText w:val="-"/>
      <w:lvlJc w:val="left"/>
      <w:pPr>
        <w:tabs>
          <w:tab w:val="num" w:pos="720"/>
        </w:tabs>
        <w:ind w:left="720" w:hanging="363"/>
      </w:pPr>
      <w:rPr>
        <w:rFonts w:hint="default"/>
        <w:color w:val="0000FF"/>
        <w:sz w:val="16"/>
      </w:rPr>
    </w:lvl>
  </w:abstractNum>
  <w:abstractNum w:abstractNumId="1" w15:restartNumberingAfterBreak="0">
    <w:nsid w:val="FFFFFFFB"/>
    <w:multiLevelType w:val="multilevel"/>
    <w:tmpl w:val="6F102CFC"/>
    <w:lvl w:ilvl="0">
      <w:start w:val="1"/>
      <w:numFmt w:val="decimal"/>
      <w:lvlText w:val="§ %1"/>
      <w:lvlJc w:val="left"/>
      <w:pPr>
        <w:tabs>
          <w:tab w:val="num" w:pos="-542"/>
        </w:tabs>
        <w:ind w:left="-902" w:firstLine="0"/>
      </w:pPr>
      <w:rPr>
        <w:rFonts w:hint="default"/>
        <w:b/>
        <w:i w:val="0"/>
        <w:sz w:val="28"/>
      </w:rPr>
    </w:lvl>
    <w:lvl w:ilvl="1">
      <w:start w:val="1"/>
      <w:numFmt w:val="decimal"/>
      <w:pStyle w:val="berschrift2"/>
      <w:lvlText w:val="%1.%2"/>
      <w:lvlJc w:val="left"/>
      <w:pPr>
        <w:tabs>
          <w:tab w:val="num" w:pos="360"/>
        </w:tabs>
        <w:ind w:left="0" w:firstLine="0"/>
      </w:pPr>
      <w:rPr>
        <w:rFonts w:hint="default"/>
        <w:sz w:val="24"/>
      </w:rPr>
    </w:lvl>
    <w:lvl w:ilvl="2">
      <w:start w:val="1"/>
      <w:numFmt w:val="decimal"/>
      <w:pStyle w:val="berschrift3"/>
      <w:lvlText w:val="%1.%2.%3"/>
      <w:lvlJc w:val="left"/>
      <w:pPr>
        <w:tabs>
          <w:tab w:val="num" w:pos="1262"/>
        </w:tabs>
        <w:ind w:left="902" w:firstLine="0"/>
      </w:pPr>
      <w:rPr>
        <w:rFonts w:ascii="Verdana" w:hAnsi="Verdana" w:hint="default"/>
        <w:b/>
        <w:i w:val="0"/>
        <w:sz w:val="24"/>
      </w:rPr>
    </w:lvl>
    <w:lvl w:ilvl="3">
      <w:start w:val="1"/>
      <w:numFmt w:val="decimal"/>
      <w:lvlRestart w:val="0"/>
      <w:pStyle w:val="berschrift4"/>
      <w:lvlText w:val="%1.%2.%3.%4"/>
      <w:lvlJc w:val="left"/>
      <w:pPr>
        <w:tabs>
          <w:tab w:val="num" w:pos="2164"/>
        </w:tabs>
        <w:ind w:left="1804" w:firstLine="0"/>
      </w:pPr>
      <w:rPr>
        <w:rFonts w:ascii="Arial" w:hAnsi="Arial" w:hint="default"/>
        <w:b w:val="0"/>
        <w:i/>
        <w:color w:val="auto"/>
        <w:sz w:val="22"/>
      </w:rPr>
    </w:lvl>
    <w:lvl w:ilvl="4">
      <w:start w:val="1"/>
      <w:numFmt w:val="none"/>
      <w:lvlText w:val="."/>
      <w:lvlJc w:val="left"/>
      <w:pPr>
        <w:tabs>
          <w:tab w:val="num" w:pos="3066"/>
        </w:tabs>
        <w:ind w:left="2706" w:firstLine="0"/>
      </w:pPr>
      <w:rPr>
        <w:rFonts w:hint="default"/>
        <w:color w:val="FFFFFF"/>
      </w:rPr>
    </w:lvl>
    <w:lvl w:ilvl="5">
      <w:start w:val="1"/>
      <w:numFmt w:val="none"/>
      <w:pStyle w:val="berschrift6"/>
      <w:lvlText w:val="."/>
      <w:lvlJc w:val="left"/>
      <w:pPr>
        <w:tabs>
          <w:tab w:val="num" w:pos="3968"/>
        </w:tabs>
        <w:ind w:left="3608" w:firstLine="0"/>
      </w:pPr>
      <w:rPr>
        <w:rFonts w:hint="default"/>
        <w:color w:val="FFFFFF"/>
      </w:rPr>
    </w:lvl>
    <w:lvl w:ilvl="6">
      <w:start w:val="1"/>
      <w:numFmt w:val="none"/>
      <w:pStyle w:val="berschrift7"/>
      <w:suff w:val="nothing"/>
      <w:lvlText w:val=""/>
      <w:lvlJc w:val="left"/>
      <w:pPr>
        <w:ind w:left="4510" w:firstLine="0"/>
      </w:pPr>
      <w:rPr>
        <w:rFonts w:hint="default"/>
      </w:rPr>
    </w:lvl>
    <w:lvl w:ilvl="7">
      <w:start w:val="1"/>
      <w:numFmt w:val="none"/>
      <w:pStyle w:val="berschrift8"/>
      <w:suff w:val="nothing"/>
      <w:lvlText w:val=""/>
      <w:lvlJc w:val="left"/>
      <w:pPr>
        <w:ind w:left="5412" w:firstLine="0"/>
      </w:pPr>
      <w:rPr>
        <w:rFonts w:hint="default"/>
      </w:rPr>
    </w:lvl>
    <w:lvl w:ilvl="8">
      <w:start w:val="1"/>
      <w:numFmt w:val="none"/>
      <w:pStyle w:val="berschrift9"/>
      <w:suff w:val="nothing"/>
      <w:lvlText w:val=""/>
      <w:lvlJc w:val="left"/>
      <w:pPr>
        <w:ind w:left="6314" w:firstLine="0"/>
      </w:pPr>
      <w:rPr>
        <w:rFonts w:hint="default"/>
      </w:rPr>
    </w:lvl>
  </w:abstractNum>
  <w:abstractNum w:abstractNumId="2" w15:restartNumberingAfterBreak="0">
    <w:nsid w:val="06337B27"/>
    <w:multiLevelType w:val="hybridMultilevel"/>
    <w:tmpl w:val="6FFC8912"/>
    <w:lvl w:ilvl="0" w:tplc="0B3A04D2">
      <w:start w:val="1"/>
      <w:numFmt w:val="lowerLetter"/>
      <w:lvlText w:val="%1)"/>
      <w:lvlJc w:val="left"/>
      <w:pPr>
        <w:ind w:left="786" w:hanging="360"/>
      </w:pPr>
      <w:rPr>
        <w:rFonts w:hint="default"/>
      </w:r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3" w15:restartNumberingAfterBreak="0">
    <w:nsid w:val="09BD3723"/>
    <w:multiLevelType w:val="multilevel"/>
    <w:tmpl w:val="D0D04440"/>
    <w:lvl w:ilvl="0">
      <w:start w:val="1"/>
      <w:numFmt w:val="bullet"/>
      <w:pStyle w:val="Liste1"/>
      <w:lvlText w:val=""/>
      <w:lvlJc w:val="left"/>
      <w:pPr>
        <w:tabs>
          <w:tab w:val="num" w:pos="360"/>
        </w:tabs>
        <w:ind w:left="360" w:hanging="360"/>
      </w:pPr>
      <w:rPr>
        <w:rFonts w:ascii="Symbol" w:hAnsi="Symbol" w:hint="default"/>
        <w:color w:val="003F80"/>
      </w:rPr>
    </w:lvl>
    <w:lvl w:ilvl="1">
      <w:start w:val="1"/>
      <w:numFmt w:val="bullet"/>
      <w:lvlText w:val="-"/>
      <w:lvlJc w:val="left"/>
      <w:pPr>
        <w:tabs>
          <w:tab w:val="num" w:pos="720"/>
        </w:tabs>
        <w:ind w:left="720" w:hanging="363"/>
      </w:pPr>
      <w:rPr>
        <w:rFonts w:hint="default"/>
        <w:color w:val="0000FF"/>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4" w15:restartNumberingAfterBreak="0">
    <w:nsid w:val="0F5E2BAB"/>
    <w:multiLevelType w:val="hybridMultilevel"/>
    <w:tmpl w:val="F358123C"/>
    <w:lvl w:ilvl="0" w:tplc="BB8C5882">
      <w:start w:val="1"/>
      <w:numFmt w:val="bullet"/>
      <w:pStyle w:val="Liste-Bullit-"/>
      <w:lvlText w:val=""/>
      <w:lvlJc w:val="left"/>
      <w:pPr>
        <w:tabs>
          <w:tab w:val="num" w:pos="567"/>
        </w:tabs>
        <w:ind w:left="567" w:hanging="283"/>
      </w:pPr>
      <w:rPr>
        <w:rFonts w:ascii="Symbol" w:hAnsi="Symbol" w:hint="default"/>
      </w:rPr>
    </w:lvl>
    <w:lvl w:ilvl="1" w:tplc="04070019">
      <w:start w:val="1"/>
      <w:numFmt w:val="bullet"/>
      <w:lvlText w:val="o"/>
      <w:lvlJc w:val="left"/>
      <w:pPr>
        <w:ind w:left="1231" w:hanging="360"/>
      </w:pPr>
      <w:rPr>
        <w:rFonts w:ascii="Courier New" w:hAnsi="Courier New" w:hint="default"/>
      </w:rPr>
    </w:lvl>
    <w:lvl w:ilvl="2" w:tplc="0407001B" w:tentative="1">
      <w:start w:val="1"/>
      <w:numFmt w:val="bullet"/>
      <w:lvlText w:val=""/>
      <w:lvlJc w:val="left"/>
      <w:pPr>
        <w:ind w:left="1951" w:hanging="360"/>
      </w:pPr>
      <w:rPr>
        <w:rFonts w:ascii="Wingdings" w:hAnsi="Wingdings" w:hint="default"/>
      </w:rPr>
    </w:lvl>
    <w:lvl w:ilvl="3" w:tplc="0407000F" w:tentative="1">
      <w:start w:val="1"/>
      <w:numFmt w:val="bullet"/>
      <w:lvlText w:val=""/>
      <w:lvlJc w:val="left"/>
      <w:pPr>
        <w:ind w:left="2671" w:hanging="360"/>
      </w:pPr>
      <w:rPr>
        <w:rFonts w:ascii="Symbol" w:hAnsi="Symbol" w:hint="default"/>
      </w:rPr>
    </w:lvl>
    <w:lvl w:ilvl="4" w:tplc="04070019" w:tentative="1">
      <w:start w:val="1"/>
      <w:numFmt w:val="bullet"/>
      <w:lvlText w:val="o"/>
      <w:lvlJc w:val="left"/>
      <w:pPr>
        <w:ind w:left="3391" w:hanging="360"/>
      </w:pPr>
      <w:rPr>
        <w:rFonts w:ascii="Courier New" w:hAnsi="Courier New" w:hint="default"/>
      </w:rPr>
    </w:lvl>
    <w:lvl w:ilvl="5" w:tplc="0407001B" w:tentative="1">
      <w:start w:val="1"/>
      <w:numFmt w:val="bullet"/>
      <w:lvlText w:val=""/>
      <w:lvlJc w:val="left"/>
      <w:pPr>
        <w:ind w:left="4111" w:hanging="360"/>
      </w:pPr>
      <w:rPr>
        <w:rFonts w:ascii="Wingdings" w:hAnsi="Wingdings" w:hint="default"/>
      </w:rPr>
    </w:lvl>
    <w:lvl w:ilvl="6" w:tplc="0407000F" w:tentative="1">
      <w:start w:val="1"/>
      <w:numFmt w:val="bullet"/>
      <w:lvlText w:val=""/>
      <w:lvlJc w:val="left"/>
      <w:pPr>
        <w:ind w:left="4831" w:hanging="360"/>
      </w:pPr>
      <w:rPr>
        <w:rFonts w:ascii="Symbol" w:hAnsi="Symbol" w:hint="default"/>
      </w:rPr>
    </w:lvl>
    <w:lvl w:ilvl="7" w:tplc="04070019" w:tentative="1">
      <w:start w:val="1"/>
      <w:numFmt w:val="bullet"/>
      <w:lvlText w:val="o"/>
      <w:lvlJc w:val="left"/>
      <w:pPr>
        <w:ind w:left="5551" w:hanging="360"/>
      </w:pPr>
      <w:rPr>
        <w:rFonts w:ascii="Courier New" w:hAnsi="Courier New" w:hint="default"/>
      </w:rPr>
    </w:lvl>
    <w:lvl w:ilvl="8" w:tplc="0407001B" w:tentative="1">
      <w:start w:val="1"/>
      <w:numFmt w:val="bullet"/>
      <w:lvlText w:val=""/>
      <w:lvlJc w:val="left"/>
      <w:pPr>
        <w:ind w:left="6271" w:hanging="360"/>
      </w:pPr>
      <w:rPr>
        <w:rFonts w:ascii="Wingdings" w:hAnsi="Wingdings" w:hint="default"/>
      </w:rPr>
    </w:lvl>
  </w:abstractNum>
  <w:abstractNum w:abstractNumId="5" w15:restartNumberingAfterBreak="0">
    <w:nsid w:val="220551F4"/>
    <w:multiLevelType w:val="multilevel"/>
    <w:tmpl w:val="241A5C42"/>
    <w:lvl w:ilvl="0">
      <w:start w:val="1"/>
      <w:numFmt w:val="bullet"/>
      <w:pStyle w:val="Aufzhlungszeichen"/>
      <w:lvlText w:val=""/>
      <w:lvlJc w:val="left"/>
      <w:pPr>
        <w:tabs>
          <w:tab w:val="num" w:pos="360"/>
        </w:tabs>
        <w:ind w:left="360" w:hanging="360"/>
      </w:pPr>
      <w:rPr>
        <w:rFonts w:ascii="Symbol" w:hAnsi="Symbol" w:hint="default"/>
        <w:caps w:val="0"/>
        <w:strike w:val="0"/>
        <w:dstrike w:val="0"/>
        <w:vanish w:val="0"/>
        <w:color w:val="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4AA35CB"/>
    <w:multiLevelType w:val="hybridMultilevel"/>
    <w:tmpl w:val="54EC572C"/>
    <w:lvl w:ilvl="0" w:tplc="1CB0D516">
      <w:start w:val="1"/>
      <w:numFmt w:val="decimal"/>
      <w:lvlText w:val="%1."/>
      <w:lvlJc w:val="left"/>
      <w:pPr>
        <w:ind w:left="786" w:hanging="360"/>
      </w:pPr>
      <w:rPr>
        <w:rFonts w:hint="default"/>
      </w:r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7" w15:restartNumberingAfterBreak="0">
    <w:nsid w:val="300E392E"/>
    <w:multiLevelType w:val="multilevel"/>
    <w:tmpl w:val="04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36EA7061"/>
    <w:multiLevelType w:val="hybridMultilevel"/>
    <w:tmpl w:val="54EC572C"/>
    <w:lvl w:ilvl="0" w:tplc="1CB0D516">
      <w:start w:val="1"/>
      <w:numFmt w:val="decimal"/>
      <w:lvlText w:val="%1."/>
      <w:lvlJc w:val="left"/>
      <w:pPr>
        <w:ind w:left="786" w:hanging="360"/>
      </w:pPr>
      <w:rPr>
        <w:rFonts w:hint="default"/>
      </w:r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9" w15:restartNumberingAfterBreak="0">
    <w:nsid w:val="3AA46C49"/>
    <w:multiLevelType w:val="hybridMultilevel"/>
    <w:tmpl w:val="F6A47910"/>
    <w:lvl w:ilvl="0" w:tplc="E03CFA52">
      <w:start w:val="1"/>
      <w:numFmt w:val="bullet"/>
      <w:pStyle w:val="UnterpunktListe1-mitPunkt"/>
      <w:lvlText w:val=""/>
      <w:lvlJc w:val="left"/>
      <w:pPr>
        <w:ind w:left="720" w:hanging="360"/>
      </w:pPr>
      <w:rPr>
        <w:rFonts w:ascii="Symbol" w:hAnsi="Symbol" w:hint="default"/>
        <w:color w:val="000000"/>
        <w:spacing w:val="0"/>
        <w:w w:val="100"/>
        <w:kern w:val="0"/>
        <w:position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00F153F"/>
    <w:multiLevelType w:val="singleLevel"/>
    <w:tmpl w:val="B1849354"/>
    <w:lvl w:ilvl="0">
      <w:start w:val="1"/>
      <w:numFmt w:val="bullet"/>
      <w:pStyle w:val="Tabelle-Liste"/>
      <w:lvlText w:val=""/>
      <w:lvlJc w:val="left"/>
      <w:pPr>
        <w:tabs>
          <w:tab w:val="num" w:pos="1191"/>
        </w:tabs>
        <w:ind w:left="1191" w:hanging="397"/>
      </w:pPr>
      <w:rPr>
        <w:rFonts w:ascii="Symbol" w:hAnsi="Symbol" w:hint="default"/>
      </w:rPr>
    </w:lvl>
  </w:abstractNum>
  <w:abstractNum w:abstractNumId="11" w15:restartNumberingAfterBreak="0">
    <w:nsid w:val="52CB70CF"/>
    <w:multiLevelType w:val="hybridMultilevel"/>
    <w:tmpl w:val="22AC7E94"/>
    <w:lvl w:ilvl="0" w:tplc="97BA5BCC">
      <w:start w:val="3"/>
      <w:numFmt w:val="decimal"/>
      <w:lvlText w:val="%1."/>
      <w:lvlJc w:val="left"/>
      <w:pPr>
        <w:ind w:left="786" w:hanging="360"/>
      </w:pPr>
      <w:rPr>
        <w:rFonts w:hint="default"/>
        <w:b/>
      </w:r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2" w15:restartNumberingAfterBreak="0">
    <w:nsid w:val="6045771D"/>
    <w:multiLevelType w:val="hybridMultilevel"/>
    <w:tmpl w:val="A6826284"/>
    <w:lvl w:ilvl="0" w:tplc="67F6E6A4">
      <w:start w:val="1"/>
      <w:numFmt w:val="lowerLetter"/>
      <w:lvlText w:val="%1)"/>
      <w:lvlJc w:val="left"/>
      <w:pPr>
        <w:ind w:left="1353" w:hanging="360"/>
      </w:pPr>
      <w:rPr>
        <w:rFonts w:hint="default"/>
      </w:rPr>
    </w:lvl>
    <w:lvl w:ilvl="1" w:tplc="04070019" w:tentative="1">
      <w:start w:val="1"/>
      <w:numFmt w:val="lowerLetter"/>
      <w:lvlText w:val="%2."/>
      <w:lvlJc w:val="left"/>
      <w:pPr>
        <w:ind w:left="2073" w:hanging="360"/>
      </w:pPr>
    </w:lvl>
    <w:lvl w:ilvl="2" w:tplc="0407001B" w:tentative="1">
      <w:start w:val="1"/>
      <w:numFmt w:val="lowerRoman"/>
      <w:lvlText w:val="%3."/>
      <w:lvlJc w:val="right"/>
      <w:pPr>
        <w:ind w:left="2793" w:hanging="180"/>
      </w:pPr>
    </w:lvl>
    <w:lvl w:ilvl="3" w:tplc="0407000F" w:tentative="1">
      <w:start w:val="1"/>
      <w:numFmt w:val="decimal"/>
      <w:lvlText w:val="%4."/>
      <w:lvlJc w:val="left"/>
      <w:pPr>
        <w:ind w:left="3513" w:hanging="360"/>
      </w:pPr>
    </w:lvl>
    <w:lvl w:ilvl="4" w:tplc="04070019" w:tentative="1">
      <w:start w:val="1"/>
      <w:numFmt w:val="lowerLetter"/>
      <w:lvlText w:val="%5."/>
      <w:lvlJc w:val="left"/>
      <w:pPr>
        <w:ind w:left="4233" w:hanging="360"/>
      </w:pPr>
    </w:lvl>
    <w:lvl w:ilvl="5" w:tplc="0407001B" w:tentative="1">
      <w:start w:val="1"/>
      <w:numFmt w:val="lowerRoman"/>
      <w:lvlText w:val="%6."/>
      <w:lvlJc w:val="right"/>
      <w:pPr>
        <w:ind w:left="4953" w:hanging="180"/>
      </w:pPr>
    </w:lvl>
    <w:lvl w:ilvl="6" w:tplc="0407000F" w:tentative="1">
      <w:start w:val="1"/>
      <w:numFmt w:val="decimal"/>
      <w:lvlText w:val="%7."/>
      <w:lvlJc w:val="left"/>
      <w:pPr>
        <w:ind w:left="5673" w:hanging="360"/>
      </w:pPr>
    </w:lvl>
    <w:lvl w:ilvl="7" w:tplc="04070019" w:tentative="1">
      <w:start w:val="1"/>
      <w:numFmt w:val="lowerLetter"/>
      <w:lvlText w:val="%8."/>
      <w:lvlJc w:val="left"/>
      <w:pPr>
        <w:ind w:left="6393" w:hanging="360"/>
      </w:pPr>
    </w:lvl>
    <w:lvl w:ilvl="8" w:tplc="0407001B" w:tentative="1">
      <w:start w:val="1"/>
      <w:numFmt w:val="lowerRoman"/>
      <w:lvlText w:val="%9."/>
      <w:lvlJc w:val="right"/>
      <w:pPr>
        <w:ind w:left="7113" w:hanging="180"/>
      </w:pPr>
    </w:lvl>
  </w:abstractNum>
  <w:abstractNum w:abstractNumId="13" w15:restartNumberingAfterBreak="0">
    <w:nsid w:val="631D0E47"/>
    <w:multiLevelType w:val="hybridMultilevel"/>
    <w:tmpl w:val="BC162196"/>
    <w:lvl w:ilvl="0" w:tplc="3A5EB7A4">
      <w:numFmt w:val="bullet"/>
      <w:lvlText w:val="-"/>
      <w:lvlJc w:val="left"/>
      <w:pPr>
        <w:ind w:left="720" w:hanging="360"/>
      </w:pPr>
      <w:rPr>
        <w:rFonts w:ascii="MetaKorrespondenz" w:eastAsia="Times New Roman" w:hAnsi="MetaKorrespondenz"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E811FF4"/>
    <w:multiLevelType w:val="hybridMultilevel"/>
    <w:tmpl w:val="D2E64E94"/>
    <w:lvl w:ilvl="0" w:tplc="B1082F18">
      <w:start w:val="4"/>
      <w:numFmt w:val="bullet"/>
      <w:lvlText w:val=""/>
      <w:lvlJc w:val="left"/>
      <w:pPr>
        <w:ind w:left="1069" w:hanging="360"/>
      </w:pPr>
      <w:rPr>
        <w:rFonts w:ascii="Wingdings" w:eastAsia="Calibri" w:hAnsi="Wingdings" w:cs="Aria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15" w15:restartNumberingAfterBreak="0">
    <w:nsid w:val="73265B6E"/>
    <w:multiLevelType w:val="hybridMultilevel"/>
    <w:tmpl w:val="9AAC62E2"/>
    <w:lvl w:ilvl="0" w:tplc="04070001">
      <w:start w:val="1"/>
      <w:numFmt w:val="bullet"/>
      <w:lvlText w:val=""/>
      <w:lvlJc w:val="left"/>
      <w:pPr>
        <w:ind w:left="180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6" w15:restartNumberingAfterBreak="0">
    <w:nsid w:val="78146FD1"/>
    <w:multiLevelType w:val="hybridMultilevel"/>
    <w:tmpl w:val="1B1EB22C"/>
    <w:lvl w:ilvl="0" w:tplc="DC0C435E">
      <w:start w:val="1"/>
      <w:numFmt w:val="upperRoman"/>
      <w:lvlText w:val="%1."/>
      <w:lvlJc w:val="left"/>
      <w:pPr>
        <w:tabs>
          <w:tab w:val="num" w:pos="1740"/>
        </w:tabs>
        <w:ind w:left="1740" w:hanging="180"/>
      </w:pPr>
      <w:rPr>
        <w:rFonts w:hint="default"/>
        <w:i w:val="0"/>
      </w:rPr>
    </w:lvl>
    <w:lvl w:ilvl="1" w:tplc="41E66AFA">
      <w:start w:val="1"/>
      <w:numFmt w:val="decimal"/>
      <w:lvlText w:val="%2."/>
      <w:lvlJc w:val="left"/>
      <w:pPr>
        <w:tabs>
          <w:tab w:val="num" w:pos="1637"/>
        </w:tabs>
        <w:ind w:left="1637" w:hanging="360"/>
      </w:pPr>
      <w:rPr>
        <w:rFonts w:hint="default"/>
      </w:rPr>
    </w:lvl>
    <w:lvl w:ilvl="2" w:tplc="EE8866F0">
      <w:start w:val="1"/>
      <w:numFmt w:val="lowerLetter"/>
      <w:lvlText w:val="%3."/>
      <w:lvlJc w:val="left"/>
      <w:pPr>
        <w:tabs>
          <w:tab w:val="num" w:pos="2340"/>
        </w:tabs>
        <w:ind w:left="2340" w:hanging="360"/>
      </w:pPr>
      <w:rPr>
        <w:rFonts w:hint="default"/>
      </w:rPr>
    </w:lvl>
    <w:lvl w:ilvl="3" w:tplc="6B9E2D68">
      <w:start w:val="10"/>
      <w:numFmt w:val="bullet"/>
      <w:lvlText w:val="-"/>
      <w:lvlJc w:val="left"/>
      <w:pPr>
        <w:ind w:left="2880" w:hanging="360"/>
      </w:pPr>
      <w:rPr>
        <w:rFonts w:ascii="Arial" w:eastAsia="Times New Roman" w:hAnsi="Arial" w:cs="Arial" w:hint="default"/>
      </w:rPr>
    </w:lvl>
    <w:lvl w:ilvl="4" w:tplc="07D82820">
      <w:start w:val="27"/>
      <w:numFmt w:val="lowerLetter"/>
      <w:lvlText w:val="%5)"/>
      <w:lvlJc w:val="left"/>
      <w:pPr>
        <w:ind w:left="3600" w:hanging="360"/>
      </w:pPr>
      <w:rPr>
        <w:rFonts w:hint="default"/>
      </w:r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15:restartNumberingAfterBreak="0">
    <w:nsid w:val="7BF65957"/>
    <w:multiLevelType w:val="hybridMultilevel"/>
    <w:tmpl w:val="DD84BF96"/>
    <w:lvl w:ilvl="0" w:tplc="561A83DA">
      <w:start w:val="22"/>
      <w:numFmt w:val="bullet"/>
      <w:lvlText w:val="-"/>
      <w:lvlJc w:val="left"/>
      <w:pPr>
        <w:ind w:left="1778" w:hanging="360"/>
      </w:pPr>
      <w:rPr>
        <w:rFonts w:ascii="Verdana" w:eastAsia="Times New Roman" w:hAnsi="Verdana" w:cs="Times New Roman"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num w:numId="1" w16cid:durableId="1326085826">
    <w:abstractNumId w:val="3"/>
  </w:num>
  <w:num w:numId="2" w16cid:durableId="511800450">
    <w:abstractNumId w:val="1"/>
  </w:num>
  <w:num w:numId="3" w16cid:durableId="1332680094">
    <w:abstractNumId w:val="0"/>
  </w:num>
  <w:num w:numId="4" w16cid:durableId="1141579905">
    <w:abstractNumId w:val="10"/>
  </w:num>
  <w:num w:numId="5" w16cid:durableId="338235412">
    <w:abstractNumId w:val="5"/>
  </w:num>
  <w:num w:numId="6" w16cid:durableId="1005279296">
    <w:abstractNumId w:val="7"/>
  </w:num>
  <w:num w:numId="7" w16cid:durableId="1160199280">
    <w:abstractNumId w:val="9"/>
  </w:num>
  <w:num w:numId="8" w16cid:durableId="354159885">
    <w:abstractNumId w:val="4"/>
  </w:num>
  <w:num w:numId="9" w16cid:durableId="1314677127">
    <w:abstractNumId w:val="16"/>
  </w:num>
  <w:num w:numId="10" w16cid:durableId="845704386">
    <w:abstractNumId w:val="2"/>
  </w:num>
  <w:num w:numId="11" w16cid:durableId="1068265998">
    <w:abstractNumId w:val="15"/>
  </w:num>
  <w:num w:numId="12" w16cid:durableId="1199322635">
    <w:abstractNumId w:val="12"/>
  </w:num>
  <w:num w:numId="13" w16cid:durableId="1566795692">
    <w:abstractNumId w:val="14"/>
  </w:num>
  <w:num w:numId="14" w16cid:durableId="549852175">
    <w:abstractNumId w:val="8"/>
  </w:num>
  <w:num w:numId="15" w16cid:durableId="1117794616">
    <w:abstractNumId w:val="13"/>
  </w:num>
  <w:num w:numId="16" w16cid:durableId="1681463335">
    <w:abstractNumId w:val="11"/>
  </w:num>
  <w:num w:numId="17" w16cid:durableId="1655060538">
    <w:abstractNumId w:val="6"/>
  </w:num>
  <w:num w:numId="18" w16cid:durableId="1581020902">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rawingGridHorizontalSpacing w:val="110"/>
  <w:displayHorizontalDrawingGridEvery w:val="2"/>
  <w:noPunctuationKerning/>
  <w:characterSpacingControl w:val="doNotCompress"/>
  <w:hdrShapeDefaults>
    <o:shapedefaults v:ext="edit" spidmax="665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534"/>
    <w:rsid w:val="00000433"/>
    <w:rsid w:val="000005C1"/>
    <w:rsid w:val="00000E7D"/>
    <w:rsid w:val="0000154D"/>
    <w:rsid w:val="0000243A"/>
    <w:rsid w:val="00002519"/>
    <w:rsid w:val="000039F3"/>
    <w:rsid w:val="00004F71"/>
    <w:rsid w:val="00005AB9"/>
    <w:rsid w:val="00005C39"/>
    <w:rsid w:val="0000664E"/>
    <w:rsid w:val="0000685D"/>
    <w:rsid w:val="0000724A"/>
    <w:rsid w:val="00007904"/>
    <w:rsid w:val="00007FBD"/>
    <w:rsid w:val="00010C2A"/>
    <w:rsid w:val="0001264F"/>
    <w:rsid w:val="00012C0C"/>
    <w:rsid w:val="00012F41"/>
    <w:rsid w:val="000130DE"/>
    <w:rsid w:val="00014BF4"/>
    <w:rsid w:val="00015015"/>
    <w:rsid w:val="00015E72"/>
    <w:rsid w:val="000162DF"/>
    <w:rsid w:val="000165B8"/>
    <w:rsid w:val="00016DB3"/>
    <w:rsid w:val="000216DB"/>
    <w:rsid w:val="00023075"/>
    <w:rsid w:val="00025259"/>
    <w:rsid w:val="000256ED"/>
    <w:rsid w:val="00025AFE"/>
    <w:rsid w:val="00026823"/>
    <w:rsid w:val="00026869"/>
    <w:rsid w:val="00030E89"/>
    <w:rsid w:val="00031069"/>
    <w:rsid w:val="0003147D"/>
    <w:rsid w:val="000318D4"/>
    <w:rsid w:val="00033A6F"/>
    <w:rsid w:val="000343F8"/>
    <w:rsid w:val="00034ACC"/>
    <w:rsid w:val="00035679"/>
    <w:rsid w:val="00035D4F"/>
    <w:rsid w:val="00036708"/>
    <w:rsid w:val="00036A52"/>
    <w:rsid w:val="00037738"/>
    <w:rsid w:val="00037C09"/>
    <w:rsid w:val="00040A71"/>
    <w:rsid w:val="000417A0"/>
    <w:rsid w:val="00041E1F"/>
    <w:rsid w:val="00042555"/>
    <w:rsid w:val="00042665"/>
    <w:rsid w:val="00043642"/>
    <w:rsid w:val="000436AD"/>
    <w:rsid w:val="000444AA"/>
    <w:rsid w:val="00045888"/>
    <w:rsid w:val="00047791"/>
    <w:rsid w:val="00047C3B"/>
    <w:rsid w:val="00047DAF"/>
    <w:rsid w:val="00050BCD"/>
    <w:rsid w:val="00051030"/>
    <w:rsid w:val="0005138E"/>
    <w:rsid w:val="000513E9"/>
    <w:rsid w:val="000539AB"/>
    <w:rsid w:val="00053B43"/>
    <w:rsid w:val="00055904"/>
    <w:rsid w:val="0005596F"/>
    <w:rsid w:val="0005624C"/>
    <w:rsid w:val="00056652"/>
    <w:rsid w:val="00057A4F"/>
    <w:rsid w:val="00057A63"/>
    <w:rsid w:val="00060E0C"/>
    <w:rsid w:val="0006162A"/>
    <w:rsid w:val="00061EDB"/>
    <w:rsid w:val="0006210B"/>
    <w:rsid w:val="00062181"/>
    <w:rsid w:val="00062333"/>
    <w:rsid w:val="0006327E"/>
    <w:rsid w:val="000632AE"/>
    <w:rsid w:val="0006388E"/>
    <w:rsid w:val="00065C27"/>
    <w:rsid w:val="00066CD1"/>
    <w:rsid w:val="00067026"/>
    <w:rsid w:val="0006712C"/>
    <w:rsid w:val="0007097D"/>
    <w:rsid w:val="0007121D"/>
    <w:rsid w:val="00071F49"/>
    <w:rsid w:val="00072CAE"/>
    <w:rsid w:val="00072F13"/>
    <w:rsid w:val="00074751"/>
    <w:rsid w:val="000757AF"/>
    <w:rsid w:val="000759AC"/>
    <w:rsid w:val="0007655F"/>
    <w:rsid w:val="00076EF1"/>
    <w:rsid w:val="00077B75"/>
    <w:rsid w:val="0008111C"/>
    <w:rsid w:val="00081A1B"/>
    <w:rsid w:val="000825C3"/>
    <w:rsid w:val="0008377B"/>
    <w:rsid w:val="00085A8E"/>
    <w:rsid w:val="00087906"/>
    <w:rsid w:val="000901F7"/>
    <w:rsid w:val="00091E7F"/>
    <w:rsid w:val="00092C48"/>
    <w:rsid w:val="0009304C"/>
    <w:rsid w:val="00093266"/>
    <w:rsid w:val="00094B7D"/>
    <w:rsid w:val="000970EA"/>
    <w:rsid w:val="00097A7F"/>
    <w:rsid w:val="000A1656"/>
    <w:rsid w:val="000A1D5E"/>
    <w:rsid w:val="000A2270"/>
    <w:rsid w:val="000A254B"/>
    <w:rsid w:val="000A3CA4"/>
    <w:rsid w:val="000A40FE"/>
    <w:rsid w:val="000A45CE"/>
    <w:rsid w:val="000A4CA8"/>
    <w:rsid w:val="000A4D29"/>
    <w:rsid w:val="000A4EFA"/>
    <w:rsid w:val="000A6008"/>
    <w:rsid w:val="000A62F1"/>
    <w:rsid w:val="000A69AF"/>
    <w:rsid w:val="000A6BC0"/>
    <w:rsid w:val="000A784E"/>
    <w:rsid w:val="000A7C65"/>
    <w:rsid w:val="000B26FD"/>
    <w:rsid w:val="000B38EF"/>
    <w:rsid w:val="000B4316"/>
    <w:rsid w:val="000B4B10"/>
    <w:rsid w:val="000B7E02"/>
    <w:rsid w:val="000C1094"/>
    <w:rsid w:val="000C2F9C"/>
    <w:rsid w:val="000C48F5"/>
    <w:rsid w:val="000C4F2E"/>
    <w:rsid w:val="000C5477"/>
    <w:rsid w:val="000C584E"/>
    <w:rsid w:val="000C5AF7"/>
    <w:rsid w:val="000C6345"/>
    <w:rsid w:val="000D1024"/>
    <w:rsid w:val="000D162C"/>
    <w:rsid w:val="000D2573"/>
    <w:rsid w:val="000D27B2"/>
    <w:rsid w:val="000D2A90"/>
    <w:rsid w:val="000D2DFC"/>
    <w:rsid w:val="000D2F7A"/>
    <w:rsid w:val="000D3ABC"/>
    <w:rsid w:val="000D3B14"/>
    <w:rsid w:val="000D50EC"/>
    <w:rsid w:val="000D515E"/>
    <w:rsid w:val="000D5A04"/>
    <w:rsid w:val="000D655E"/>
    <w:rsid w:val="000D739D"/>
    <w:rsid w:val="000D7B50"/>
    <w:rsid w:val="000D7ED6"/>
    <w:rsid w:val="000E00E8"/>
    <w:rsid w:val="000E0119"/>
    <w:rsid w:val="000E19BA"/>
    <w:rsid w:val="000E213D"/>
    <w:rsid w:val="000E21B6"/>
    <w:rsid w:val="000E228D"/>
    <w:rsid w:val="000E4E92"/>
    <w:rsid w:val="000E5A5E"/>
    <w:rsid w:val="000E5B31"/>
    <w:rsid w:val="000E5C16"/>
    <w:rsid w:val="000F07B0"/>
    <w:rsid w:val="000F07BB"/>
    <w:rsid w:val="000F204E"/>
    <w:rsid w:val="000F240C"/>
    <w:rsid w:val="000F335A"/>
    <w:rsid w:val="000F456E"/>
    <w:rsid w:val="000F5395"/>
    <w:rsid w:val="000F69BF"/>
    <w:rsid w:val="000F6B9C"/>
    <w:rsid w:val="000F6DB5"/>
    <w:rsid w:val="00101E0D"/>
    <w:rsid w:val="00101E3F"/>
    <w:rsid w:val="00101EE4"/>
    <w:rsid w:val="00102A39"/>
    <w:rsid w:val="00102EA4"/>
    <w:rsid w:val="00103146"/>
    <w:rsid w:val="0010319A"/>
    <w:rsid w:val="001031C0"/>
    <w:rsid w:val="0010359C"/>
    <w:rsid w:val="00104208"/>
    <w:rsid w:val="0010469F"/>
    <w:rsid w:val="00104805"/>
    <w:rsid w:val="00104901"/>
    <w:rsid w:val="001049F0"/>
    <w:rsid w:val="00104B54"/>
    <w:rsid w:val="00104CCF"/>
    <w:rsid w:val="00104F02"/>
    <w:rsid w:val="0010750E"/>
    <w:rsid w:val="00107D13"/>
    <w:rsid w:val="00110010"/>
    <w:rsid w:val="00110805"/>
    <w:rsid w:val="00111909"/>
    <w:rsid w:val="001127D8"/>
    <w:rsid w:val="00113625"/>
    <w:rsid w:val="00113634"/>
    <w:rsid w:val="00114AA7"/>
    <w:rsid w:val="00116983"/>
    <w:rsid w:val="00116F73"/>
    <w:rsid w:val="00117637"/>
    <w:rsid w:val="001200D9"/>
    <w:rsid w:val="001209C9"/>
    <w:rsid w:val="00123057"/>
    <w:rsid w:val="0012315A"/>
    <w:rsid w:val="001232AB"/>
    <w:rsid w:val="00123588"/>
    <w:rsid w:val="0012485A"/>
    <w:rsid w:val="0012659D"/>
    <w:rsid w:val="00126948"/>
    <w:rsid w:val="00126949"/>
    <w:rsid w:val="00126BF3"/>
    <w:rsid w:val="001278DD"/>
    <w:rsid w:val="00127E11"/>
    <w:rsid w:val="00130FBD"/>
    <w:rsid w:val="0013192C"/>
    <w:rsid w:val="00131B44"/>
    <w:rsid w:val="00132379"/>
    <w:rsid w:val="001330DC"/>
    <w:rsid w:val="00133610"/>
    <w:rsid w:val="00134947"/>
    <w:rsid w:val="00135EA0"/>
    <w:rsid w:val="00136C3C"/>
    <w:rsid w:val="0013742A"/>
    <w:rsid w:val="00137BC4"/>
    <w:rsid w:val="00142462"/>
    <w:rsid w:val="00142942"/>
    <w:rsid w:val="00142CB3"/>
    <w:rsid w:val="00142D6F"/>
    <w:rsid w:val="00144532"/>
    <w:rsid w:val="00145FAF"/>
    <w:rsid w:val="00146E87"/>
    <w:rsid w:val="00147D5C"/>
    <w:rsid w:val="00150044"/>
    <w:rsid w:val="00152AA7"/>
    <w:rsid w:val="00152F3F"/>
    <w:rsid w:val="00153190"/>
    <w:rsid w:val="001544B7"/>
    <w:rsid w:val="001544C4"/>
    <w:rsid w:val="001559E5"/>
    <w:rsid w:val="00156FEA"/>
    <w:rsid w:val="00157747"/>
    <w:rsid w:val="00157A53"/>
    <w:rsid w:val="00160F42"/>
    <w:rsid w:val="0016101D"/>
    <w:rsid w:val="0016192C"/>
    <w:rsid w:val="001643ED"/>
    <w:rsid w:val="0016683F"/>
    <w:rsid w:val="00166BA0"/>
    <w:rsid w:val="00166F1F"/>
    <w:rsid w:val="00167B90"/>
    <w:rsid w:val="00170053"/>
    <w:rsid w:val="0017143D"/>
    <w:rsid w:val="00171FC3"/>
    <w:rsid w:val="0017308B"/>
    <w:rsid w:val="0017384E"/>
    <w:rsid w:val="0017406E"/>
    <w:rsid w:val="00176CBF"/>
    <w:rsid w:val="001774F4"/>
    <w:rsid w:val="00180CB4"/>
    <w:rsid w:val="00180FAC"/>
    <w:rsid w:val="00181685"/>
    <w:rsid w:val="001818D0"/>
    <w:rsid w:val="0018237D"/>
    <w:rsid w:val="00182730"/>
    <w:rsid w:val="00182A62"/>
    <w:rsid w:val="00185AD1"/>
    <w:rsid w:val="00185F99"/>
    <w:rsid w:val="00187705"/>
    <w:rsid w:val="00187EEF"/>
    <w:rsid w:val="00190095"/>
    <w:rsid w:val="001907FC"/>
    <w:rsid w:val="00191885"/>
    <w:rsid w:val="00192E0C"/>
    <w:rsid w:val="00192F43"/>
    <w:rsid w:val="00193344"/>
    <w:rsid w:val="00193906"/>
    <w:rsid w:val="00194B0D"/>
    <w:rsid w:val="00195F1B"/>
    <w:rsid w:val="0019667A"/>
    <w:rsid w:val="00196F09"/>
    <w:rsid w:val="00197807"/>
    <w:rsid w:val="001A08FD"/>
    <w:rsid w:val="001A0A31"/>
    <w:rsid w:val="001A1BB6"/>
    <w:rsid w:val="001A3173"/>
    <w:rsid w:val="001A3656"/>
    <w:rsid w:val="001A3AE6"/>
    <w:rsid w:val="001A43D9"/>
    <w:rsid w:val="001A4A13"/>
    <w:rsid w:val="001A55F7"/>
    <w:rsid w:val="001A734D"/>
    <w:rsid w:val="001A73B9"/>
    <w:rsid w:val="001B03B0"/>
    <w:rsid w:val="001B10D5"/>
    <w:rsid w:val="001B157B"/>
    <w:rsid w:val="001B15D0"/>
    <w:rsid w:val="001B1DA6"/>
    <w:rsid w:val="001B2036"/>
    <w:rsid w:val="001B3AAC"/>
    <w:rsid w:val="001B444E"/>
    <w:rsid w:val="001B468D"/>
    <w:rsid w:val="001B53A3"/>
    <w:rsid w:val="001B6768"/>
    <w:rsid w:val="001B71C9"/>
    <w:rsid w:val="001C36CA"/>
    <w:rsid w:val="001C3B85"/>
    <w:rsid w:val="001C3EB0"/>
    <w:rsid w:val="001C4147"/>
    <w:rsid w:val="001C492A"/>
    <w:rsid w:val="001C58C2"/>
    <w:rsid w:val="001C5ACC"/>
    <w:rsid w:val="001C5DBA"/>
    <w:rsid w:val="001C66DE"/>
    <w:rsid w:val="001C6F2A"/>
    <w:rsid w:val="001C723D"/>
    <w:rsid w:val="001C7AD8"/>
    <w:rsid w:val="001C7C30"/>
    <w:rsid w:val="001D0569"/>
    <w:rsid w:val="001D0ECB"/>
    <w:rsid w:val="001D1A63"/>
    <w:rsid w:val="001D3E63"/>
    <w:rsid w:val="001D3E8E"/>
    <w:rsid w:val="001D46A6"/>
    <w:rsid w:val="001D4E1C"/>
    <w:rsid w:val="001D5848"/>
    <w:rsid w:val="001D58B2"/>
    <w:rsid w:val="001D609F"/>
    <w:rsid w:val="001D6219"/>
    <w:rsid w:val="001E077D"/>
    <w:rsid w:val="001E226D"/>
    <w:rsid w:val="001E231C"/>
    <w:rsid w:val="001E2FE1"/>
    <w:rsid w:val="001E3C59"/>
    <w:rsid w:val="001E3E86"/>
    <w:rsid w:val="001E3E8E"/>
    <w:rsid w:val="001E5069"/>
    <w:rsid w:val="001E63E0"/>
    <w:rsid w:val="001E6485"/>
    <w:rsid w:val="001E6C35"/>
    <w:rsid w:val="001E7036"/>
    <w:rsid w:val="001E723D"/>
    <w:rsid w:val="001F15AE"/>
    <w:rsid w:val="001F2378"/>
    <w:rsid w:val="001F2D5E"/>
    <w:rsid w:val="001F36CD"/>
    <w:rsid w:val="001F3D81"/>
    <w:rsid w:val="001F406C"/>
    <w:rsid w:val="001F56C1"/>
    <w:rsid w:val="001F64C7"/>
    <w:rsid w:val="001F712C"/>
    <w:rsid w:val="00201808"/>
    <w:rsid w:val="0020297E"/>
    <w:rsid w:val="00202FA0"/>
    <w:rsid w:val="0020326C"/>
    <w:rsid w:val="00205B05"/>
    <w:rsid w:val="00206121"/>
    <w:rsid w:val="00206F7C"/>
    <w:rsid w:val="0021044E"/>
    <w:rsid w:val="00210AE6"/>
    <w:rsid w:val="002117BC"/>
    <w:rsid w:val="00211B94"/>
    <w:rsid w:val="00212217"/>
    <w:rsid w:val="002127EC"/>
    <w:rsid w:val="002131BF"/>
    <w:rsid w:val="002138DE"/>
    <w:rsid w:val="00214195"/>
    <w:rsid w:val="00214E4E"/>
    <w:rsid w:val="00215F05"/>
    <w:rsid w:val="0021633B"/>
    <w:rsid w:val="002165B1"/>
    <w:rsid w:val="0021671E"/>
    <w:rsid w:val="00217B46"/>
    <w:rsid w:val="00217D29"/>
    <w:rsid w:val="00220023"/>
    <w:rsid w:val="00220688"/>
    <w:rsid w:val="0022200F"/>
    <w:rsid w:val="00222A15"/>
    <w:rsid w:val="0022354C"/>
    <w:rsid w:val="00223D0B"/>
    <w:rsid w:val="00224595"/>
    <w:rsid w:val="00224C25"/>
    <w:rsid w:val="00227980"/>
    <w:rsid w:val="00231259"/>
    <w:rsid w:val="00231408"/>
    <w:rsid w:val="002326A5"/>
    <w:rsid w:val="0023295A"/>
    <w:rsid w:val="00232B26"/>
    <w:rsid w:val="00232C04"/>
    <w:rsid w:val="00233956"/>
    <w:rsid w:val="00234B90"/>
    <w:rsid w:val="00234D97"/>
    <w:rsid w:val="00234E0C"/>
    <w:rsid w:val="00236367"/>
    <w:rsid w:val="002364F1"/>
    <w:rsid w:val="0023708C"/>
    <w:rsid w:val="00237EE1"/>
    <w:rsid w:val="00240185"/>
    <w:rsid w:val="0024024E"/>
    <w:rsid w:val="00240F0C"/>
    <w:rsid w:val="00242096"/>
    <w:rsid w:val="00242F08"/>
    <w:rsid w:val="00243848"/>
    <w:rsid w:val="00243B7B"/>
    <w:rsid w:val="00244284"/>
    <w:rsid w:val="00245357"/>
    <w:rsid w:val="00245923"/>
    <w:rsid w:val="00246D14"/>
    <w:rsid w:val="00247B55"/>
    <w:rsid w:val="00250C44"/>
    <w:rsid w:val="00253225"/>
    <w:rsid w:val="002532C9"/>
    <w:rsid w:val="002539E5"/>
    <w:rsid w:val="0025595A"/>
    <w:rsid w:val="00255DEC"/>
    <w:rsid w:val="002562F1"/>
    <w:rsid w:val="002566DB"/>
    <w:rsid w:val="002610B7"/>
    <w:rsid w:val="0026277A"/>
    <w:rsid w:val="00262A1B"/>
    <w:rsid w:val="00264911"/>
    <w:rsid w:val="00264CF9"/>
    <w:rsid w:val="00265773"/>
    <w:rsid w:val="002664C6"/>
    <w:rsid w:val="00266750"/>
    <w:rsid w:val="00267094"/>
    <w:rsid w:val="002702C0"/>
    <w:rsid w:val="002705CA"/>
    <w:rsid w:val="00272ADF"/>
    <w:rsid w:val="00272E28"/>
    <w:rsid w:val="002731D9"/>
    <w:rsid w:val="00273B2A"/>
    <w:rsid w:val="00274520"/>
    <w:rsid w:val="002756D5"/>
    <w:rsid w:val="0027575A"/>
    <w:rsid w:val="002758FF"/>
    <w:rsid w:val="00275D98"/>
    <w:rsid w:val="00276B84"/>
    <w:rsid w:val="00276E5E"/>
    <w:rsid w:val="00277031"/>
    <w:rsid w:val="00277C5B"/>
    <w:rsid w:val="00277CB7"/>
    <w:rsid w:val="00277F4C"/>
    <w:rsid w:val="0028043D"/>
    <w:rsid w:val="00281C35"/>
    <w:rsid w:val="0028205A"/>
    <w:rsid w:val="00284D44"/>
    <w:rsid w:val="00285ECC"/>
    <w:rsid w:val="00287681"/>
    <w:rsid w:val="00287F6F"/>
    <w:rsid w:val="00292488"/>
    <w:rsid w:val="00292B2E"/>
    <w:rsid w:val="00292E32"/>
    <w:rsid w:val="002932EE"/>
    <w:rsid w:val="002938E4"/>
    <w:rsid w:val="00293B37"/>
    <w:rsid w:val="002941E1"/>
    <w:rsid w:val="0029482F"/>
    <w:rsid w:val="00294E93"/>
    <w:rsid w:val="00295465"/>
    <w:rsid w:val="002956C6"/>
    <w:rsid w:val="0029579F"/>
    <w:rsid w:val="002958D5"/>
    <w:rsid w:val="00295DC8"/>
    <w:rsid w:val="00297B91"/>
    <w:rsid w:val="002A0309"/>
    <w:rsid w:val="002A0F72"/>
    <w:rsid w:val="002A16F8"/>
    <w:rsid w:val="002A1B67"/>
    <w:rsid w:val="002A1F69"/>
    <w:rsid w:val="002A2D1F"/>
    <w:rsid w:val="002A3071"/>
    <w:rsid w:val="002A30C2"/>
    <w:rsid w:val="002A3130"/>
    <w:rsid w:val="002A465D"/>
    <w:rsid w:val="002A4D32"/>
    <w:rsid w:val="002A4D42"/>
    <w:rsid w:val="002A569A"/>
    <w:rsid w:val="002A6538"/>
    <w:rsid w:val="002A6E1C"/>
    <w:rsid w:val="002B0B08"/>
    <w:rsid w:val="002B0D8A"/>
    <w:rsid w:val="002B13AD"/>
    <w:rsid w:val="002B1814"/>
    <w:rsid w:val="002B1918"/>
    <w:rsid w:val="002B1E13"/>
    <w:rsid w:val="002B1E8D"/>
    <w:rsid w:val="002B2005"/>
    <w:rsid w:val="002B2DAE"/>
    <w:rsid w:val="002B2F0E"/>
    <w:rsid w:val="002B4647"/>
    <w:rsid w:val="002B5757"/>
    <w:rsid w:val="002B5995"/>
    <w:rsid w:val="002B7369"/>
    <w:rsid w:val="002B74E5"/>
    <w:rsid w:val="002C0245"/>
    <w:rsid w:val="002C0B1D"/>
    <w:rsid w:val="002C1773"/>
    <w:rsid w:val="002C1BB7"/>
    <w:rsid w:val="002C24AF"/>
    <w:rsid w:val="002C292A"/>
    <w:rsid w:val="002C3087"/>
    <w:rsid w:val="002C3FB7"/>
    <w:rsid w:val="002C4061"/>
    <w:rsid w:val="002C452D"/>
    <w:rsid w:val="002C4CD8"/>
    <w:rsid w:val="002C5570"/>
    <w:rsid w:val="002C5645"/>
    <w:rsid w:val="002C6EE4"/>
    <w:rsid w:val="002C71CC"/>
    <w:rsid w:val="002C791F"/>
    <w:rsid w:val="002D03F8"/>
    <w:rsid w:val="002D0691"/>
    <w:rsid w:val="002D13B2"/>
    <w:rsid w:val="002D220E"/>
    <w:rsid w:val="002D22FC"/>
    <w:rsid w:val="002D34F8"/>
    <w:rsid w:val="002D3ADF"/>
    <w:rsid w:val="002D3B30"/>
    <w:rsid w:val="002D3F54"/>
    <w:rsid w:val="002D48CE"/>
    <w:rsid w:val="002D4BFA"/>
    <w:rsid w:val="002D5986"/>
    <w:rsid w:val="002D5ED9"/>
    <w:rsid w:val="002D6914"/>
    <w:rsid w:val="002D6D56"/>
    <w:rsid w:val="002D7151"/>
    <w:rsid w:val="002D7704"/>
    <w:rsid w:val="002E14BE"/>
    <w:rsid w:val="002E1833"/>
    <w:rsid w:val="002E2760"/>
    <w:rsid w:val="002E30F4"/>
    <w:rsid w:val="002E5C3C"/>
    <w:rsid w:val="002E6D4B"/>
    <w:rsid w:val="002E6F9A"/>
    <w:rsid w:val="002E7363"/>
    <w:rsid w:val="002E737B"/>
    <w:rsid w:val="002F01A1"/>
    <w:rsid w:val="002F0C06"/>
    <w:rsid w:val="002F0DB6"/>
    <w:rsid w:val="002F1271"/>
    <w:rsid w:val="002F1D84"/>
    <w:rsid w:val="002F2093"/>
    <w:rsid w:val="002F3143"/>
    <w:rsid w:val="002F389E"/>
    <w:rsid w:val="002F4299"/>
    <w:rsid w:val="002F4CB4"/>
    <w:rsid w:val="002F513C"/>
    <w:rsid w:val="002F55B1"/>
    <w:rsid w:val="002F6A8C"/>
    <w:rsid w:val="002F6CB7"/>
    <w:rsid w:val="002F7BB0"/>
    <w:rsid w:val="0030016A"/>
    <w:rsid w:val="00300F8A"/>
    <w:rsid w:val="00300FE5"/>
    <w:rsid w:val="00301D5F"/>
    <w:rsid w:val="0030221B"/>
    <w:rsid w:val="0030248D"/>
    <w:rsid w:val="00305047"/>
    <w:rsid w:val="00305E55"/>
    <w:rsid w:val="003064FA"/>
    <w:rsid w:val="003107E7"/>
    <w:rsid w:val="00310887"/>
    <w:rsid w:val="00311F72"/>
    <w:rsid w:val="00312161"/>
    <w:rsid w:val="003135E5"/>
    <w:rsid w:val="00315914"/>
    <w:rsid w:val="00315F65"/>
    <w:rsid w:val="00316543"/>
    <w:rsid w:val="0032091A"/>
    <w:rsid w:val="00320AE4"/>
    <w:rsid w:val="003225F9"/>
    <w:rsid w:val="003226AE"/>
    <w:rsid w:val="003237BC"/>
    <w:rsid w:val="00323A81"/>
    <w:rsid w:val="00323C29"/>
    <w:rsid w:val="00324686"/>
    <w:rsid w:val="003254BC"/>
    <w:rsid w:val="00326A98"/>
    <w:rsid w:val="0033035B"/>
    <w:rsid w:val="00330BAE"/>
    <w:rsid w:val="00333293"/>
    <w:rsid w:val="00333B88"/>
    <w:rsid w:val="003348B0"/>
    <w:rsid w:val="00334BB5"/>
    <w:rsid w:val="003363C8"/>
    <w:rsid w:val="0033681E"/>
    <w:rsid w:val="00336B2E"/>
    <w:rsid w:val="0033751A"/>
    <w:rsid w:val="003379B7"/>
    <w:rsid w:val="00341BA9"/>
    <w:rsid w:val="003420AA"/>
    <w:rsid w:val="00342B78"/>
    <w:rsid w:val="003430BE"/>
    <w:rsid w:val="0034319C"/>
    <w:rsid w:val="003434C6"/>
    <w:rsid w:val="00343826"/>
    <w:rsid w:val="003438D6"/>
    <w:rsid w:val="0034572C"/>
    <w:rsid w:val="00345814"/>
    <w:rsid w:val="00345E1E"/>
    <w:rsid w:val="00347132"/>
    <w:rsid w:val="00347532"/>
    <w:rsid w:val="00347598"/>
    <w:rsid w:val="003509BC"/>
    <w:rsid w:val="00351B08"/>
    <w:rsid w:val="0035218D"/>
    <w:rsid w:val="003524CB"/>
    <w:rsid w:val="00352948"/>
    <w:rsid w:val="00352B2A"/>
    <w:rsid w:val="00354705"/>
    <w:rsid w:val="00357961"/>
    <w:rsid w:val="00360E5A"/>
    <w:rsid w:val="003610A7"/>
    <w:rsid w:val="00363246"/>
    <w:rsid w:val="00363431"/>
    <w:rsid w:val="00364AB8"/>
    <w:rsid w:val="00365162"/>
    <w:rsid w:val="0036568D"/>
    <w:rsid w:val="003659B5"/>
    <w:rsid w:val="00366DC8"/>
    <w:rsid w:val="00367D3A"/>
    <w:rsid w:val="00370275"/>
    <w:rsid w:val="0037059D"/>
    <w:rsid w:val="00370890"/>
    <w:rsid w:val="00371129"/>
    <w:rsid w:val="00371229"/>
    <w:rsid w:val="003718DB"/>
    <w:rsid w:val="00372434"/>
    <w:rsid w:val="00373C89"/>
    <w:rsid w:val="003740AA"/>
    <w:rsid w:val="003750D3"/>
    <w:rsid w:val="0037519A"/>
    <w:rsid w:val="00376FBF"/>
    <w:rsid w:val="003777A8"/>
    <w:rsid w:val="00380120"/>
    <w:rsid w:val="00380594"/>
    <w:rsid w:val="00382DBB"/>
    <w:rsid w:val="003831CC"/>
    <w:rsid w:val="0038405D"/>
    <w:rsid w:val="0038407F"/>
    <w:rsid w:val="003846AA"/>
    <w:rsid w:val="003846BE"/>
    <w:rsid w:val="003853FC"/>
    <w:rsid w:val="00385D40"/>
    <w:rsid w:val="00386806"/>
    <w:rsid w:val="00386B95"/>
    <w:rsid w:val="00390C0A"/>
    <w:rsid w:val="003913F4"/>
    <w:rsid w:val="003919DC"/>
    <w:rsid w:val="00391C70"/>
    <w:rsid w:val="003937E3"/>
    <w:rsid w:val="00393E44"/>
    <w:rsid w:val="00395321"/>
    <w:rsid w:val="00395958"/>
    <w:rsid w:val="00396013"/>
    <w:rsid w:val="00396611"/>
    <w:rsid w:val="003971D8"/>
    <w:rsid w:val="00397521"/>
    <w:rsid w:val="003979A6"/>
    <w:rsid w:val="00397B0B"/>
    <w:rsid w:val="003A0485"/>
    <w:rsid w:val="003A0D0B"/>
    <w:rsid w:val="003A0EF4"/>
    <w:rsid w:val="003A123B"/>
    <w:rsid w:val="003A125F"/>
    <w:rsid w:val="003A1CBA"/>
    <w:rsid w:val="003A2C08"/>
    <w:rsid w:val="003A2C41"/>
    <w:rsid w:val="003A36DC"/>
    <w:rsid w:val="003A399A"/>
    <w:rsid w:val="003A4BE5"/>
    <w:rsid w:val="003A5E50"/>
    <w:rsid w:val="003B06D1"/>
    <w:rsid w:val="003B2097"/>
    <w:rsid w:val="003B22AB"/>
    <w:rsid w:val="003B240F"/>
    <w:rsid w:val="003B2774"/>
    <w:rsid w:val="003B2B6B"/>
    <w:rsid w:val="003B2F6A"/>
    <w:rsid w:val="003B3EB9"/>
    <w:rsid w:val="003B5D8E"/>
    <w:rsid w:val="003B6099"/>
    <w:rsid w:val="003B6331"/>
    <w:rsid w:val="003B66BB"/>
    <w:rsid w:val="003B7277"/>
    <w:rsid w:val="003B78DB"/>
    <w:rsid w:val="003C0640"/>
    <w:rsid w:val="003C069A"/>
    <w:rsid w:val="003C1912"/>
    <w:rsid w:val="003C1A26"/>
    <w:rsid w:val="003C2104"/>
    <w:rsid w:val="003C2958"/>
    <w:rsid w:val="003C2D07"/>
    <w:rsid w:val="003C387F"/>
    <w:rsid w:val="003C39EF"/>
    <w:rsid w:val="003C3F2F"/>
    <w:rsid w:val="003C4343"/>
    <w:rsid w:val="003C4B31"/>
    <w:rsid w:val="003C5821"/>
    <w:rsid w:val="003C5C24"/>
    <w:rsid w:val="003D01A3"/>
    <w:rsid w:val="003D28C3"/>
    <w:rsid w:val="003D3F10"/>
    <w:rsid w:val="003D7B84"/>
    <w:rsid w:val="003E0FCD"/>
    <w:rsid w:val="003E15B3"/>
    <w:rsid w:val="003E210F"/>
    <w:rsid w:val="003E23FB"/>
    <w:rsid w:val="003E2B45"/>
    <w:rsid w:val="003E2CBB"/>
    <w:rsid w:val="003E2F69"/>
    <w:rsid w:val="003E3223"/>
    <w:rsid w:val="003E368F"/>
    <w:rsid w:val="003E4CAF"/>
    <w:rsid w:val="003E6721"/>
    <w:rsid w:val="003E6A9F"/>
    <w:rsid w:val="003E6F69"/>
    <w:rsid w:val="003E7468"/>
    <w:rsid w:val="003F0368"/>
    <w:rsid w:val="003F1C99"/>
    <w:rsid w:val="003F1CAA"/>
    <w:rsid w:val="003F2A86"/>
    <w:rsid w:val="003F7226"/>
    <w:rsid w:val="00402AB1"/>
    <w:rsid w:val="00404470"/>
    <w:rsid w:val="0040450E"/>
    <w:rsid w:val="0040481F"/>
    <w:rsid w:val="00404A4B"/>
    <w:rsid w:val="00405229"/>
    <w:rsid w:val="00406093"/>
    <w:rsid w:val="00406998"/>
    <w:rsid w:val="0040712B"/>
    <w:rsid w:val="00407199"/>
    <w:rsid w:val="00407637"/>
    <w:rsid w:val="004109BE"/>
    <w:rsid w:val="00411335"/>
    <w:rsid w:val="004124CF"/>
    <w:rsid w:val="0041398E"/>
    <w:rsid w:val="00416DA7"/>
    <w:rsid w:val="004179AC"/>
    <w:rsid w:val="00417F25"/>
    <w:rsid w:val="00422958"/>
    <w:rsid w:val="004236D4"/>
    <w:rsid w:val="0042387F"/>
    <w:rsid w:val="004240CF"/>
    <w:rsid w:val="00424CCB"/>
    <w:rsid w:val="004254BF"/>
    <w:rsid w:val="004259B6"/>
    <w:rsid w:val="00426F6B"/>
    <w:rsid w:val="00431FE0"/>
    <w:rsid w:val="00432AA2"/>
    <w:rsid w:val="00433CE8"/>
    <w:rsid w:val="00435364"/>
    <w:rsid w:val="00435F4A"/>
    <w:rsid w:val="004360F7"/>
    <w:rsid w:val="0043627B"/>
    <w:rsid w:val="004362B5"/>
    <w:rsid w:val="004369E6"/>
    <w:rsid w:val="0043798A"/>
    <w:rsid w:val="004405B3"/>
    <w:rsid w:val="004408C9"/>
    <w:rsid w:val="00440998"/>
    <w:rsid w:val="00446573"/>
    <w:rsid w:val="00447F00"/>
    <w:rsid w:val="00451746"/>
    <w:rsid w:val="00452CD8"/>
    <w:rsid w:val="0045354C"/>
    <w:rsid w:val="00453BDB"/>
    <w:rsid w:val="0045413E"/>
    <w:rsid w:val="00454284"/>
    <w:rsid w:val="00454D60"/>
    <w:rsid w:val="00454F71"/>
    <w:rsid w:val="004562CC"/>
    <w:rsid w:val="004562FD"/>
    <w:rsid w:val="00456AF3"/>
    <w:rsid w:val="0045735C"/>
    <w:rsid w:val="004601E3"/>
    <w:rsid w:val="00460649"/>
    <w:rsid w:val="00460A3A"/>
    <w:rsid w:val="00461254"/>
    <w:rsid w:val="0046207E"/>
    <w:rsid w:val="004640BB"/>
    <w:rsid w:val="0046432F"/>
    <w:rsid w:val="00464FAA"/>
    <w:rsid w:val="00465626"/>
    <w:rsid w:val="00466480"/>
    <w:rsid w:val="00470735"/>
    <w:rsid w:val="004715A6"/>
    <w:rsid w:val="00471BD8"/>
    <w:rsid w:val="004736EF"/>
    <w:rsid w:val="00474519"/>
    <w:rsid w:val="0047520C"/>
    <w:rsid w:val="00476D0E"/>
    <w:rsid w:val="00477056"/>
    <w:rsid w:val="004775CE"/>
    <w:rsid w:val="004775F0"/>
    <w:rsid w:val="00477688"/>
    <w:rsid w:val="0048124B"/>
    <w:rsid w:val="004814B7"/>
    <w:rsid w:val="004829CE"/>
    <w:rsid w:val="00483195"/>
    <w:rsid w:val="00484FF6"/>
    <w:rsid w:val="004858C0"/>
    <w:rsid w:val="00486225"/>
    <w:rsid w:val="00492A79"/>
    <w:rsid w:val="004931BB"/>
    <w:rsid w:val="00493A70"/>
    <w:rsid w:val="004943E2"/>
    <w:rsid w:val="0049471E"/>
    <w:rsid w:val="00494790"/>
    <w:rsid w:val="0049543A"/>
    <w:rsid w:val="0049673C"/>
    <w:rsid w:val="00497915"/>
    <w:rsid w:val="004A2085"/>
    <w:rsid w:val="004A3EE4"/>
    <w:rsid w:val="004A3EF8"/>
    <w:rsid w:val="004A47C8"/>
    <w:rsid w:val="004A6B8B"/>
    <w:rsid w:val="004B05D1"/>
    <w:rsid w:val="004B1966"/>
    <w:rsid w:val="004B1D3E"/>
    <w:rsid w:val="004B2760"/>
    <w:rsid w:val="004B2E05"/>
    <w:rsid w:val="004B3A0D"/>
    <w:rsid w:val="004B3D35"/>
    <w:rsid w:val="004B5A95"/>
    <w:rsid w:val="004B62AD"/>
    <w:rsid w:val="004B64F1"/>
    <w:rsid w:val="004B7E4F"/>
    <w:rsid w:val="004B7F16"/>
    <w:rsid w:val="004C09AF"/>
    <w:rsid w:val="004C115D"/>
    <w:rsid w:val="004C1B19"/>
    <w:rsid w:val="004C27AF"/>
    <w:rsid w:val="004C2F43"/>
    <w:rsid w:val="004C3EEC"/>
    <w:rsid w:val="004C5300"/>
    <w:rsid w:val="004C544C"/>
    <w:rsid w:val="004C5CF3"/>
    <w:rsid w:val="004C71A8"/>
    <w:rsid w:val="004C7339"/>
    <w:rsid w:val="004C737F"/>
    <w:rsid w:val="004C7595"/>
    <w:rsid w:val="004C7BDC"/>
    <w:rsid w:val="004D0EA7"/>
    <w:rsid w:val="004D1337"/>
    <w:rsid w:val="004D1EB9"/>
    <w:rsid w:val="004D2085"/>
    <w:rsid w:val="004D2857"/>
    <w:rsid w:val="004D2E14"/>
    <w:rsid w:val="004D2E25"/>
    <w:rsid w:val="004D42AD"/>
    <w:rsid w:val="004D4D17"/>
    <w:rsid w:val="004D4E20"/>
    <w:rsid w:val="004D5A10"/>
    <w:rsid w:val="004D6A6C"/>
    <w:rsid w:val="004D6EFB"/>
    <w:rsid w:val="004D7B97"/>
    <w:rsid w:val="004D7E51"/>
    <w:rsid w:val="004E051B"/>
    <w:rsid w:val="004E07A4"/>
    <w:rsid w:val="004E37B0"/>
    <w:rsid w:val="004E4BD8"/>
    <w:rsid w:val="004E6108"/>
    <w:rsid w:val="004E67FC"/>
    <w:rsid w:val="004E6C50"/>
    <w:rsid w:val="004E7B1C"/>
    <w:rsid w:val="004E7C03"/>
    <w:rsid w:val="004F04B8"/>
    <w:rsid w:val="004F12A5"/>
    <w:rsid w:val="004F1568"/>
    <w:rsid w:val="004F1881"/>
    <w:rsid w:val="004F23D2"/>
    <w:rsid w:val="004F2605"/>
    <w:rsid w:val="004F275C"/>
    <w:rsid w:val="004F3CE9"/>
    <w:rsid w:val="004F49D5"/>
    <w:rsid w:val="004F5FFC"/>
    <w:rsid w:val="004F672C"/>
    <w:rsid w:val="004F77FC"/>
    <w:rsid w:val="00500489"/>
    <w:rsid w:val="00500B7F"/>
    <w:rsid w:val="005034D3"/>
    <w:rsid w:val="00503E1C"/>
    <w:rsid w:val="005045A7"/>
    <w:rsid w:val="005049ED"/>
    <w:rsid w:val="00507A7B"/>
    <w:rsid w:val="005105D0"/>
    <w:rsid w:val="0051162F"/>
    <w:rsid w:val="00512004"/>
    <w:rsid w:val="00512014"/>
    <w:rsid w:val="0051220C"/>
    <w:rsid w:val="0051364E"/>
    <w:rsid w:val="00513725"/>
    <w:rsid w:val="00514211"/>
    <w:rsid w:val="00514CC0"/>
    <w:rsid w:val="005155D0"/>
    <w:rsid w:val="00516893"/>
    <w:rsid w:val="005208CE"/>
    <w:rsid w:val="00520EFC"/>
    <w:rsid w:val="00521BF7"/>
    <w:rsid w:val="0052580E"/>
    <w:rsid w:val="005261D1"/>
    <w:rsid w:val="0052623C"/>
    <w:rsid w:val="00526465"/>
    <w:rsid w:val="00526A1F"/>
    <w:rsid w:val="00526F37"/>
    <w:rsid w:val="0052799D"/>
    <w:rsid w:val="0053052C"/>
    <w:rsid w:val="005322F5"/>
    <w:rsid w:val="005324A2"/>
    <w:rsid w:val="0053274C"/>
    <w:rsid w:val="005336C8"/>
    <w:rsid w:val="00533E0B"/>
    <w:rsid w:val="00534826"/>
    <w:rsid w:val="00534B41"/>
    <w:rsid w:val="00535C7E"/>
    <w:rsid w:val="005363D3"/>
    <w:rsid w:val="00536BCB"/>
    <w:rsid w:val="00536E46"/>
    <w:rsid w:val="0053748C"/>
    <w:rsid w:val="00537F1D"/>
    <w:rsid w:val="00540A05"/>
    <w:rsid w:val="0054125B"/>
    <w:rsid w:val="00541336"/>
    <w:rsid w:val="00541497"/>
    <w:rsid w:val="0054331F"/>
    <w:rsid w:val="00543E45"/>
    <w:rsid w:val="00545D95"/>
    <w:rsid w:val="00545E62"/>
    <w:rsid w:val="00547748"/>
    <w:rsid w:val="00547866"/>
    <w:rsid w:val="00550AE8"/>
    <w:rsid w:val="00550FEE"/>
    <w:rsid w:val="005514F9"/>
    <w:rsid w:val="005524F7"/>
    <w:rsid w:val="00552734"/>
    <w:rsid w:val="00552F14"/>
    <w:rsid w:val="00553096"/>
    <w:rsid w:val="005542CF"/>
    <w:rsid w:val="005548E6"/>
    <w:rsid w:val="00554DEA"/>
    <w:rsid w:val="00555219"/>
    <w:rsid w:val="00555788"/>
    <w:rsid w:val="005565E0"/>
    <w:rsid w:val="00556D1A"/>
    <w:rsid w:val="00557771"/>
    <w:rsid w:val="00557910"/>
    <w:rsid w:val="00561720"/>
    <w:rsid w:val="00562FF5"/>
    <w:rsid w:val="0056300A"/>
    <w:rsid w:val="00564118"/>
    <w:rsid w:val="0056451E"/>
    <w:rsid w:val="00564BCF"/>
    <w:rsid w:val="00565678"/>
    <w:rsid w:val="00566128"/>
    <w:rsid w:val="0057152E"/>
    <w:rsid w:val="00571CF1"/>
    <w:rsid w:val="00572D41"/>
    <w:rsid w:val="00574680"/>
    <w:rsid w:val="005748D3"/>
    <w:rsid w:val="0057536A"/>
    <w:rsid w:val="005756DB"/>
    <w:rsid w:val="005762C1"/>
    <w:rsid w:val="005806E9"/>
    <w:rsid w:val="0058093C"/>
    <w:rsid w:val="00581791"/>
    <w:rsid w:val="00581CB7"/>
    <w:rsid w:val="0058278E"/>
    <w:rsid w:val="00582B6A"/>
    <w:rsid w:val="005834DB"/>
    <w:rsid w:val="005835BC"/>
    <w:rsid w:val="00584AEA"/>
    <w:rsid w:val="00585784"/>
    <w:rsid w:val="00587ADF"/>
    <w:rsid w:val="0059105D"/>
    <w:rsid w:val="005912D3"/>
    <w:rsid w:val="005924D7"/>
    <w:rsid w:val="0059335D"/>
    <w:rsid w:val="00595133"/>
    <w:rsid w:val="0059553D"/>
    <w:rsid w:val="00597091"/>
    <w:rsid w:val="005A0191"/>
    <w:rsid w:val="005A0998"/>
    <w:rsid w:val="005A2CDE"/>
    <w:rsid w:val="005A3CA5"/>
    <w:rsid w:val="005A446E"/>
    <w:rsid w:val="005B11A3"/>
    <w:rsid w:val="005B25BE"/>
    <w:rsid w:val="005B28C5"/>
    <w:rsid w:val="005B34D2"/>
    <w:rsid w:val="005B3AAC"/>
    <w:rsid w:val="005B3BB3"/>
    <w:rsid w:val="005B4838"/>
    <w:rsid w:val="005B6342"/>
    <w:rsid w:val="005B68E0"/>
    <w:rsid w:val="005B7641"/>
    <w:rsid w:val="005B7AC6"/>
    <w:rsid w:val="005B7D0E"/>
    <w:rsid w:val="005C0ED9"/>
    <w:rsid w:val="005C0F51"/>
    <w:rsid w:val="005C3D9F"/>
    <w:rsid w:val="005C4259"/>
    <w:rsid w:val="005C47F0"/>
    <w:rsid w:val="005C5510"/>
    <w:rsid w:val="005C57E2"/>
    <w:rsid w:val="005C5F66"/>
    <w:rsid w:val="005C6624"/>
    <w:rsid w:val="005C6CB1"/>
    <w:rsid w:val="005C6F60"/>
    <w:rsid w:val="005D11A3"/>
    <w:rsid w:val="005D17A3"/>
    <w:rsid w:val="005D186C"/>
    <w:rsid w:val="005D2059"/>
    <w:rsid w:val="005D27DA"/>
    <w:rsid w:val="005D2AAC"/>
    <w:rsid w:val="005D2B13"/>
    <w:rsid w:val="005D371E"/>
    <w:rsid w:val="005D4883"/>
    <w:rsid w:val="005D55E7"/>
    <w:rsid w:val="005D62D5"/>
    <w:rsid w:val="005D6497"/>
    <w:rsid w:val="005D6B81"/>
    <w:rsid w:val="005D6E2D"/>
    <w:rsid w:val="005D7197"/>
    <w:rsid w:val="005D766C"/>
    <w:rsid w:val="005D76F5"/>
    <w:rsid w:val="005E22A3"/>
    <w:rsid w:val="005E2A13"/>
    <w:rsid w:val="005E5744"/>
    <w:rsid w:val="005E59CB"/>
    <w:rsid w:val="005E5B35"/>
    <w:rsid w:val="005E7033"/>
    <w:rsid w:val="005E73DD"/>
    <w:rsid w:val="005E7C27"/>
    <w:rsid w:val="005F199B"/>
    <w:rsid w:val="005F1F28"/>
    <w:rsid w:val="005F292D"/>
    <w:rsid w:val="005F2DC7"/>
    <w:rsid w:val="005F32D8"/>
    <w:rsid w:val="005F3843"/>
    <w:rsid w:val="005F3F04"/>
    <w:rsid w:val="005F3FE4"/>
    <w:rsid w:val="005F5D3D"/>
    <w:rsid w:val="005F64F5"/>
    <w:rsid w:val="005F724A"/>
    <w:rsid w:val="00600A44"/>
    <w:rsid w:val="00600A64"/>
    <w:rsid w:val="00600B41"/>
    <w:rsid w:val="00601CEF"/>
    <w:rsid w:val="00603F31"/>
    <w:rsid w:val="006041DA"/>
    <w:rsid w:val="00604407"/>
    <w:rsid w:val="00604C54"/>
    <w:rsid w:val="00604FB6"/>
    <w:rsid w:val="00605538"/>
    <w:rsid w:val="006059BB"/>
    <w:rsid w:val="00605A43"/>
    <w:rsid w:val="00605F58"/>
    <w:rsid w:val="00607F34"/>
    <w:rsid w:val="006101BA"/>
    <w:rsid w:val="006104EB"/>
    <w:rsid w:val="00611129"/>
    <w:rsid w:val="0061139C"/>
    <w:rsid w:val="00611B79"/>
    <w:rsid w:val="00612197"/>
    <w:rsid w:val="00612A4A"/>
    <w:rsid w:val="00614B7D"/>
    <w:rsid w:val="0061629E"/>
    <w:rsid w:val="0061669A"/>
    <w:rsid w:val="006166C2"/>
    <w:rsid w:val="006166CE"/>
    <w:rsid w:val="00616705"/>
    <w:rsid w:val="0062064B"/>
    <w:rsid w:val="00620C85"/>
    <w:rsid w:val="00621CA8"/>
    <w:rsid w:val="0062327B"/>
    <w:rsid w:val="0062418C"/>
    <w:rsid w:val="006261E9"/>
    <w:rsid w:val="00626201"/>
    <w:rsid w:val="006262E4"/>
    <w:rsid w:val="00626D18"/>
    <w:rsid w:val="00627885"/>
    <w:rsid w:val="006305BE"/>
    <w:rsid w:val="00630E8B"/>
    <w:rsid w:val="00631F7E"/>
    <w:rsid w:val="00632677"/>
    <w:rsid w:val="0063280B"/>
    <w:rsid w:val="00633EAF"/>
    <w:rsid w:val="00634033"/>
    <w:rsid w:val="00634782"/>
    <w:rsid w:val="0063616F"/>
    <w:rsid w:val="00637781"/>
    <w:rsid w:val="006377C2"/>
    <w:rsid w:val="00637F9B"/>
    <w:rsid w:val="00641997"/>
    <w:rsid w:val="00641A6A"/>
    <w:rsid w:val="00641BAF"/>
    <w:rsid w:val="00642178"/>
    <w:rsid w:val="0064350A"/>
    <w:rsid w:val="006438F3"/>
    <w:rsid w:val="00643F25"/>
    <w:rsid w:val="00644614"/>
    <w:rsid w:val="0064485C"/>
    <w:rsid w:val="00645470"/>
    <w:rsid w:val="00645DB8"/>
    <w:rsid w:val="006464AE"/>
    <w:rsid w:val="00646FBC"/>
    <w:rsid w:val="00650A21"/>
    <w:rsid w:val="006511DA"/>
    <w:rsid w:val="006512DC"/>
    <w:rsid w:val="00651A62"/>
    <w:rsid w:val="00653409"/>
    <w:rsid w:val="00654474"/>
    <w:rsid w:val="006544B1"/>
    <w:rsid w:val="00654B9D"/>
    <w:rsid w:val="00655BB6"/>
    <w:rsid w:val="0065659E"/>
    <w:rsid w:val="0066041E"/>
    <w:rsid w:val="00660A02"/>
    <w:rsid w:val="006610F0"/>
    <w:rsid w:val="00661833"/>
    <w:rsid w:val="0066234E"/>
    <w:rsid w:val="0066297D"/>
    <w:rsid w:val="0066346B"/>
    <w:rsid w:val="00663920"/>
    <w:rsid w:val="006677C2"/>
    <w:rsid w:val="00667AEC"/>
    <w:rsid w:val="00670A7C"/>
    <w:rsid w:val="0067373A"/>
    <w:rsid w:val="006739C3"/>
    <w:rsid w:val="00673B8F"/>
    <w:rsid w:val="00673DC2"/>
    <w:rsid w:val="00673E99"/>
    <w:rsid w:val="00674DA8"/>
    <w:rsid w:val="00675060"/>
    <w:rsid w:val="00675ECD"/>
    <w:rsid w:val="0067616B"/>
    <w:rsid w:val="0067654A"/>
    <w:rsid w:val="00676E01"/>
    <w:rsid w:val="00677714"/>
    <w:rsid w:val="00680853"/>
    <w:rsid w:val="00680FCB"/>
    <w:rsid w:val="00681001"/>
    <w:rsid w:val="00681281"/>
    <w:rsid w:val="006812B6"/>
    <w:rsid w:val="00681BB0"/>
    <w:rsid w:val="00683928"/>
    <w:rsid w:val="00683F64"/>
    <w:rsid w:val="006847D9"/>
    <w:rsid w:val="006848CE"/>
    <w:rsid w:val="00685033"/>
    <w:rsid w:val="006866C2"/>
    <w:rsid w:val="00692AEF"/>
    <w:rsid w:val="00693767"/>
    <w:rsid w:val="00693D13"/>
    <w:rsid w:val="00694C9B"/>
    <w:rsid w:val="00695E63"/>
    <w:rsid w:val="00696FC9"/>
    <w:rsid w:val="006978E7"/>
    <w:rsid w:val="00697CF6"/>
    <w:rsid w:val="006A0457"/>
    <w:rsid w:val="006A0D68"/>
    <w:rsid w:val="006A1406"/>
    <w:rsid w:val="006A1948"/>
    <w:rsid w:val="006A25A6"/>
    <w:rsid w:val="006A27D6"/>
    <w:rsid w:val="006A3E39"/>
    <w:rsid w:val="006A5464"/>
    <w:rsid w:val="006A5A85"/>
    <w:rsid w:val="006A641E"/>
    <w:rsid w:val="006A677D"/>
    <w:rsid w:val="006A7707"/>
    <w:rsid w:val="006A7F63"/>
    <w:rsid w:val="006B012C"/>
    <w:rsid w:val="006B01BB"/>
    <w:rsid w:val="006B0E9F"/>
    <w:rsid w:val="006B284B"/>
    <w:rsid w:val="006B3FAF"/>
    <w:rsid w:val="006B426D"/>
    <w:rsid w:val="006B42FF"/>
    <w:rsid w:val="006B458C"/>
    <w:rsid w:val="006B522F"/>
    <w:rsid w:val="006B5504"/>
    <w:rsid w:val="006B6349"/>
    <w:rsid w:val="006B636D"/>
    <w:rsid w:val="006C1BC8"/>
    <w:rsid w:val="006C1F65"/>
    <w:rsid w:val="006C242E"/>
    <w:rsid w:val="006C263C"/>
    <w:rsid w:val="006C318F"/>
    <w:rsid w:val="006C3919"/>
    <w:rsid w:val="006C3BFD"/>
    <w:rsid w:val="006C4293"/>
    <w:rsid w:val="006C48D8"/>
    <w:rsid w:val="006C4C3F"/>
    <w:rsid w:val="006C4E57"/>
    <w:rsid w:val="006C6588"/>
    <w:rsid w:val="006D1037"/>
    <w:rsid w:val="006D13B5"/>
    <w:rsid w:val="006D1DA2"/>
    <w:rsid w:val="006D2F79"/>
    <w:rsid w:val="006D4D0F"/>
    <w:rsid w:val="006D577B"/>
    <w:rsid w:val="006D683F"/>
    <w:rsid w:val="006D7E72"/>
    <w:rsid w:val="006E0328"/>
    <w:rsid w:val="006E0A08"/>
    <w:rsid w:val="006E10DB"/>
    <w:rsid w:val="006E1832"/>
    <w:rsid w:val="006E187B"/>
    <w:rsid w:val="006E1AB6"/>
    <w:rsid w:val="006E22E4"/>
    <w:rsid w:val="006E2BE1"/>
    <w:rsid w:val="006E2F06"/>
    <w:rsid w:val="006E5920"/>
    <w:rsid w:val="006E721E"/>
    <w:rsid w:val="006E7242"/>
    <w:rsid w:val="006E7BEF"/>
    <w:rsid w:val="006E7F9D"/>
    <w:rsid w:val="006F0275"/>
    <w:rsid w:val="006F0D01"/>
    <w:rsid w:val="006F1CAC"/>
    <w:rsid w:val="006F2509"/>
    <w:rsid w:val="006F3783"/>
    <w:rsid w:val="006F515E"/>
    <w:rsid w:val="006F554A"/>
    <w:rsid w:val="006F6330"/>
    <w:rsid w:val="006F71AE"/>
    <w:rsid w:val="00700775"/>
    <w:rsid w:val="00700AF8"/>
    <w:rsid w:val="00702D6D"/>
    <w:rsid w:val="007034D0"/>
    <w:rsid w:val="007038F8"/>
    <w:rsid w:val="007051A7"/>
    <w:rsid w:val="0071050D"/>
    <w:rsid w:val="00711EBF"/>
    <w:rsid w:val="0071259C"/>
    <w:rsid w:val="00713AD2"/>
    <w:rsid w:val="0071504E"/>
    <w:rsid w:val="0071521E"/>
    <w:rsid w:val="00717381"/>
    <w:rsid w:val="00717573"/>
    <w:rsid w:val="00720ECD"/>
    <w:rsid w:val="0072161D"/>
    <w:rsid w:val="0072195C"/>
    <w:rsid w:val="00721CBE"/>
    <w:rsid w:val="0072230A"/>
    <w:rsid w:val="00722FBB"/>
    <w:rsid w:val="00723C64"/>
    <w:rsid w:val="00724474"/>
    <w:rsid w:val="00724628"/>
    <w:rsid w:val="007249E9"/>
    <w:rsid w:val="00724A51"/>
    <w:rsid w:val="00724E3D"/>
    <w:rsid w:val="00724FAC"/>
    <w:rsid w:val="007255DB"/>
    <w:rsid w:val="0072616A"/>
    <w:rsid w:val="007267FC"/>
    <w:rsid w:val="00726A32"/>
    <w:rsid w:val="00726A76"/>
    <w:rsid w:val="0072701A"/>
    <w:rsid w:val="00727A53"/>
    <w:rsid w:val="00727DD3"/>
    <w:rsid w:val="007316F1"/>
    <w:rsid w:val="00731B80"/>
    <w:rsid w:val="00732300"/>
    <w:rsid w:val="007345EF"/>
    <w:rsid w:val="00734B69"/>
    <w:rsid w:val="00735D11"/>
    <w:rsid w:val="00736437"/>
    <w:rsid w:val="007379BE"/>
    <w:rsid w:val="00737FFB"/>
    <w:rsid w:val="0074408C"/>
    <w:rsid w:val="007444B7"/>
    <w:rsid w:val="00745F32"/>
    <w:rsid w:val="0074692F"/>
    <w:rsid w:val="00746EBF"/>
    <w:rsid w:val="007502D6"/>
    <w:rsid w:val="0075053F"/>
    <w:rsid w:val="00751AF2"/>
    <w:rsid w:val="007527AA"/>
    <w:rsid w:val="00752F5F"/>
    <w:rsid w:val="0075418C"/>
    <w:rsid w:val="00754AF9"/>
    <w:rsid w:val="00754BA9"/>
    <w:rsid w:val="00754CA3"/>
    <w:rsid w:val="00754D29"/>
    <w:rsid w:val="007563FE"/>
    <w:rsid w:val="00757524"/>
    <w:rsid w:val="0075773C"/>
    <w:rsid w:val="00760C1E"/>
    <w:rsid w:val="00760DEB"/>
    <w:rsid w:val="00761FB0"/>
    <w:rsid w:val="00762386"/>
    <w:rsid w:val="00762847"/>
    <w:rsid w:val="00762F0E"/>
    <w:rsid w:val="00763AB1"/>
    <w:rsid w:val="00763F2C"/>
    <w:rsid w:val="00764E17"/>
    <w:rsid w:val="007652FC"/>
    <w:rsid w:val="007654A4"/>
    <w:rsid w:val="007657A2"/>
    <w:rsid w:val="00765894"/>
    <w:rsid w:val="00766F63"/>
    <w:rsid w:val="00767038"/>
    <w:rsid w:val="007673EB"/>
    <w:rsid w:val="00767DB4"/>
    <w:rsid w:val="00767E17"/>
    <w:rsid w:val="00770A8C"/>
    <w:rsid w:val="00770E76"/>
    <w:rsid w:val="007716E3"/>
    <w:rsid w:val="0077195F"/>
    <w:rsid w:val="00772002"/>
    <w:rsid w:val="0077220A"/>
    <w:rsid w:val="007727FE"/>
    <w:rsid w:val="007756E0"/>
    <w:rsid w:val="00775887"/>
    <w:rsid w:val="0077610F"/>
    <w:rsid w:val="007765F9"/>
    <w:rsid w:val="00777D2F"/>
    <w:rsid w:val="007804EC"/>
    <w:rsid w:val="0078095B"/>
    <w:rsid w:val="00780BCC"/>
    <w:rsid w:val="00780EF0"/>
    <w:rsid w:val="007820DE"/>
    <w:rsid w:val="00783DEF"/>
    <w:rsid w:val="00784851"/>
    <w:rsid w:val="00784DD0"/>
    <w:rsid w:val="00784FDA"/>
    <w:rsid w:val="00786CF4"/>
    <w:rsid w:val="00787BA7"/>
    <w:rsid w:val="00790016"/>
    <w:rsid w:val="007901EB"/>
    <w:rsid w:val="007905D6"/>
    <w:rsid w:val="007910F0"/>
    <w:rsid w:val="007911CF"/>
    <w:rsid w:val="007919E4"/>
    <w:rsid w:val="00792203"/>
    <w:rsid w:val="00792C1A"/>
    <w:rsid w:val="00793DF4"/>
    <w:rsid w:val="00794706"/>
    <w:rsid w:val="00794BE2"/>
    <w:rsid w:val="00795446"/>
    <w:rsid w:val="00796182"/>
    <w:rsid w:val="00796D1D"/>
    <w:rsid w:val="007A03E0"/>
    <w:rsid w:val="007A0C46"/>
    <w:rsid w:val="007A22A9"/>
    <w:rsid w:val="007A2CEE"/>
    <w:rsid w:val="007A3144"/>
    <w:rsid w:val="007A38A6"/>
    <w:rsid w:val="007A40FC"/>
    <w:rsid w:val="007A661E"/>
    <w:rsid w:val="007A686C"/>
    <w:rsid w:val="007A6A73"/>
    <w:rsid w:val="007A6C70"/>
    <w:rsid w:val="007A6EDB"/>
    <w:rsid w:val="007A7DFA"/>
    <w:rsid w:val="007B0043"/>
    <w:rsid w:val="007B12AE"/>
    <w:rsid w:val="007B1436"/>
    <w:rsid w:val="007B1D34"/>
    <w:rsid w:val="007B2FD9"/>
    <w:rsid w:val="007B4A16"/>
    <w:rsid w:val="007B75CD"/>
    <w:rsid w:val="007B7C05"/>
    <w:rsid w:val="007C1989"/>
    <w:rsid w:val="007C2A8F"/>
    <w:rsid w:val="007C2F82"/>
    <w:rsid w:val="007C3196"/>
    <w:rsid w:val="007C4B69"/>
    <w:rsid w:val="007C5356"/>
    <w:rsid w:val="007C5BEE"/>
    <w:rsid w:val="007C5DE7"/>
    <w:rsid w:val="007C6521"/>
    <w:rsid w:val="007C6C9B"/>
    <w:rsid w:val="007C6F3F"/>
    <w:rsid w:val="007C7263"/>
    <w:rsid w:val="007D04BA"/>
    <w:rsid w:val="007D05D1"/>
    <w:rsid w:val="007D08AE"/>
    <w:rsid w:val="007D122A"/>
    <w:rsid w:val="007D1512"/>
    <w:rsid w:val="007D2F4E"/>
    <w:rsid w:val="007D329A"/>
    <w:rsid w:val="007D3E2C"/>
    <w:rsid w:val="007D4D88"/>
    <w:rsid w:val="007D7E86"/>
    <w:rsid w:val="007E026F"/>
    <w:rsid w:val="007E19B8"/>
    <w:rsid w:val="007E2736"/>
    <w:rsid w:val="007E2E39"/>
    <w:rsid w:val="007E38AA"/>
    <w:rsid w:val="007E3F87"/>
    <w:rsid w:val="007E4344"/>
    <w:rsid w:val="007E4364"/>
    <w:rsid w:val="007E476E"/>
    <w:rsid w:val="007E4E1E"/>
    <w:rsid w:val="007E4EBE"/>
    <w:rsid w:val="007E520B"/>
    <w:rsid w:val="007E593C"/>
    <w:rsid w:val="007E5978"/>
    <w:rsid w:val="007E5FF8"/>
    <w:rsid w:val="007E7728"/>
    <w:rsid w:val="007F09A6"/>
    <w:rsid w:val="007F1F9D"/>
    <w:rsid w:val="007F266E"/>
    <w:rsid w:val="007F31E0"/>
    <w:rsid w:val="007F38A9"/>
    <w:rsid w:val="007F4313"/>
    <w:rsid w:val="007F48B9"/>
    <w:rsid w:val="007F70CC"/>
    <w:rsid w:val="007F7743"/>
    <w:rsid w:val="007F7849"/>
    <w:rsid w:val="0080013A"/>
    <w:rsid w:val="0080016D"/>
    <w:rsid w:val="008001DA"/>
    <w:rsid w:val="008003B1"/>
    <w:rsid w:val="00801038"/>
    <w:rsid w:val="008019F9"/>
    <w:rsid w:val="00801A10"/>
    <w:rsid w:val="00802804"/>
    <w:rsid w:val="00802FD1"/>
    <w:rsid w:val="00804D08"/>
    <w:rsid w:val="00805F3B"/>
    <w:rsid w:val="0081069D"/>
    <w:rsid w:val="008108DF"/>
    <w:rsid w:val="0081163B"/>
    <w:rsid w:val="00811B35"/>
    <w:rsid w:val="00811B3E"/>
    <w:rsid w:val="00812335"/>
    <w:rsid w:val="0081365B"/>
    <w:rsid w:val="00814CA7"/>
    <w:rsid w:val="008154C4"/>
    <w:rsid w:val="00815CEA"/>
    <w:rsid w:val="00816065"/>
    <w:rsid w:val="00817327"/>
    <w:rsid w:val="00820AF1"/>
    <w:rsid w:val="00820ED8"/>
    <w:rsid w:val="008212AA"/>
    <w:rsid w:val="00822287"/>
    <w:rsid w:val="0082230A"/>
    <w:rsid w:val="00822867"/>
    <w:rsid w:val="00823120"/>
    <w:rsid w:val="00823127"/>
    <w:rsid w:val="00825DBF"/>
    <w:rsid w:val="008262E9"/>
    <w:rsid w:val="008264E6"/>
    <w:rsid w:val="00826730"/>
    <w:rsid w:val="008268CD"/>
    <w:rsid w:val="00827DB3"/>
    <w:rsid w:val="00827F02"/>
    <w:rsid w:val="0083029B"/>
    <w:rsid w:val="00831665"/>
    <w:rsid w:val="0083198F"/>
    <w:rsid w:val="00831E16"/>
    <w:rsid w:val="0083212A"/>
    <w:rsid w:val="00832532"/>
    <w:rsid w:val="008330F9"/>
    <w:rsid w:val="008335FE"/>
    <w:rsid w:val="00833D13"/>
    <w:rsid w:val="0083431D"/>
    <w:rsid w:val="00834B76"/>
    <w:rsid w:val="00834BA3"/>
    <w:rsid w:val="00834EA6"/>
    <w:rsid w:val="008354D8"/>
    <w:rsid w:val="00836008"/>
    <w:rsid w:val="00837655"/>
    <w:rsid w:val="00837CA2"/>
    <w:rsid w:val="00840117"/>
    <w:rsid w:val="00840789"/>
    <w:rsid w:val="00840CB8"/>
    <w:rsid w:val="00841070"/>
    <w:rsid w:val="008413F9"/>
    <w:rsid w:val="008425A0"/>
    <w:rsid w:val="00843084"/>
    <w:rsid w:val="0084367B"/>
    <w:rsid w:val="008444F0"/>
    <w:rsid w:val="00844616"/>
    <w:rsid w:val="00845430"/>
    <w:rsid w:val="00846611"/>
    <w:rsid w:val="00846CC9"/>
    <w:rsid w:val="00846E9D"/>
    <w:rsid w:val="0084729C"/>
    <w:rsid w:val="00851A15"/>
    <w:rsid w:val="00851F48"/>
    <w:rsid w:val="008524C1"/>
    <w:rsid w:val="008528F6"/>
    <w:rsid w:val="00853F1B"/>
    <w:rsid w:val="008541E9"/>
    <w:rsid w:val="008549D3"/>
    <w:rsid w:val="00854CD2"/>
    <w:rsid w:val="008552C7"/>
    <w:rsid w:val="0085604A"/>
    <w:rsid w:val="0085666F"/>
    <w:rsid w:val="00861DA1"/>
    <w:rsid w:val="008620BE"/>
    <w:rsid w:val="0086261F"/>
    <w:rsid w:val="008645C9"/>
    <w:rsid w:val="00866115"/>
    <w:rsid w:val="00867AA3"/>
    <w:rsid w:val="00870768"/>
    <w:rsid w:val="00871121"/>
    <w:rsid w:val="0087272A"/>
    <w:rsid w:val="008757CA"/>
    <w:rsid w:val="00875B55"/>
    <w:rsid w:val="00875B8B"/>
    <w:rsid w:val="00881066"/>
    <w:rsid w:val="008813EF"/>
    <w:rsid w:val="008815D5"/>
    <w:rsid w:val="00881821"/>
    <w:rsid w:val="00883F19"/>
    <w:rsid w:val="00885DCF"/>
    <w:rsid w:val="00887DC7"/>
    <w:rsid w:val="0089033E"/>
    <w:rsid w:val="008908E4"/>
    <w:rsid w:val="008910B4"/>
    <w:rsid w:val="00892DA1"/>
    <w:rsid w:val="008953F1"/>
    <w:rsid w:val="00895BAA"/>
    <w:rsid w:val="00895D70"/>
    <w:rsid w:val="0089666A"/>
    <w:rsid w:val="00896835"/>
    <w:rsid w:val="00897527"/>
    <w:rsid w:val="008A0AB0"/>
    <w:rsid w:val="008A0DEB"/>
    <w:rsid w:val="008A1148"/>
    <w:rsid w:val="008A1731"/>
    <w:rsid w:val="008A17DF"/>
    <w:rsid w:val="008A54A5"/>
    <w:rsid w:val="008A54BD"/>
    <w:rsid w:val="008A5AE3"/>
    <w:rsid w:val="008A69E5"/>
    <w:rsid w:val="008A724F"/>
    <w:rsid w:val="008B08DD"/>
    <w:rsid w:val="008B1094"/>
    <w:rsid w:val="008B1C5C"/>
    <w:rsid w:val="008B4DFC"/>
    <w:rsid w:val="008B5B61"/>
    <w:rsid w:val="008B5C39"/>
    <w:rsid w:val="008B6967"/>
    <w:rsid w:val="008B6C47"/>
    <w:rsid w:val="008C184D"/>
    <w:rsid w:val="008C1B97"/>
    <w:rsid w:val="008C30A6"/>
    <w:rsid w:val="008C34FE"/>
    <w:rsid w:val="008C3900"/>
    <w:rsid w:val="008C4D7D"/>
    <w:rsid w:val="008C4DF8"/>
    <w:rsid w:val="008C5431"/>
    <w:rsid w:val="008C7412"/>
    <w:rsid w:val="008D0110"/>
    <w:rsid w:val="008D0215"/>
    <w:rsid w:val="008D04E7"/>
    <w:rsid w:val="008D1601"/>
    <w:rsid w:val="008D20E7"/>
    <w:rsid w:val="008D2A32"/>
    <w:rsid w:val="008D3481"/>
    <w:rsid w:val="008D3C73"/>
    <w:rsid w:val="008D55D1"/>
    <w:rsid w:val="008D55D7"/>
    <w:rsid w:val="008D5C39"/>
    <w:rsid w:val="008D5FFC"/>
    <w:rsid w:val="008D6477"/>
    <w:rsid w:val="008D6F5E"/>
    <w:rsid w:val="008D7E5D"/>
    <w:rsid w:val="008E0388"/>
    <w:rsid w:val="008E08A9"/>
    <w:rsid w:val="008E0B47"/>
    <w:rsid w:val="008E1141"/>
    <w:rsid w:val="008E17B8"/>
    <w:rsid w:val="008E1A71"/>
    <w:rsid w:val="008E1FE3"/>
    <w:rsid w:val="008E2DED"/>
    <w:rsid w:val="008E2EC2"/>
    <w:rsid w:val="008E4C3D"/>
    <w:rsid w:val="008E4D13"/>
    <w:rsid w:val="008E5BD7"/>
    <w:rsid w:val="008E5D0C"/>
    <w:rsid w:val="008E5DF9"/>
    <w:rsid w:val="008E5E11"/>
    <w:rsid w:val="008E5FC1"/>
    <w:rsid w:val="008E65E9"/>
    <w:rsid w:val="008F1C7C"/>
    <w:rsid w:val="008F2955"/>
    <w:rsid w:val="008F30B2"/>
    <w:rsid w:val="008F358D"/>
    <w:rsid w:val="008F37BA"/>
    <w:rsid w:val="008F3A6C"/>
    <w:rsid w:val="008F3E71"/>
    <w:rsid w:val="008F46F1"/>
    <w:rsid w:val="008F667A"/>
    <w:rsid w:val="008F7128"/>
    <w:rsid w:val="008F7B36"/>
    <w:rsid w:val="008F7D17"/>
    <w:rsid w:val="009000A7"/>
    <w:rsid w:val="00900815"/>
    <w:rsid w:val="00902201"/>
    <w:rsid w:val="009030DF"/>
    <w:rsid w:val="00905CB2"/>
    <w:rsid w:val="009064E5"/>
    <w:rsid w:val="00907A81"/>
    <w:rsid w:val="00907E0A"/>
    <w:rsid w:val="00910832"/>
    <w:rsid w:val="00911786"/>
    <w:rsid w:val="00911889"/>
    <w:rsid w:val="00912388"/>
    <w:rsid w:val="009135B9"/>
    <w:rsid w:val="00913E8F"/>
    <w:rsid w:val="009144E8"/>
    <w:rsid w:val="00916845"/>
    <w:rsid w:val="00916CC2"/>
    <w:rsid w:val="00916FDD"/>
    <w:rsid w:val="00917124"/>
    <w:rsid w:val="00917266"/>
    <w:rsid w:val="00920061"/>
    <w:rsid w:val="009204A0"/>
    <w:rsid w:val="009205E2"/>
    <w:rsid w:val="00920ED4"/>
    <w:rsid w:val="00921612"/>
    <w:rsid w:val="00923152"/>
    <w:rsid w:val="00923640"/>
    <w:rsid w:val="0092381A"/>
    <w:rsid w:val="00923F47"/>
    <w:rsid w:val="00924DB5"/>
    <w:rsid w:val="00925778"/>
    <w:rsid w:val="00925C55"/>
    <w:rsid w:val="00926832"/>
    <w:rsid w:val="009274BB"/>
    <w:rsid w:val="00927875"/>
    <w:rsid w:val="00931D25"/>
    <w:rsid w:val="009321DD"/>
    <w:rsid w:val="009322EB"/>
    <w:rsid w:val="00933BEF"/>
    <w:rsid w:val="0093552F"/>
    <w:rsid w:val="00935DBD"/>
    <w:rsid w:val="00942446"/>
    <w:rsid w:val="00944A64"/>
    <w:rsid w:val="00944DC7"/>
    <w:rsid w:val="009456DE"/>
    <w:rsid w:val="00946758"/>
    <w:rsid w:val="00946DC0"/>
    <w:rsid w:val="00947614"/>
    <w:rsid w:val="00951896"/>
    <w:rsid w:val="0095279C"/>
    <w:rsid w:val="00953AA2"/>
    <w:rsid w:val="0095600B"/>
    <w:rsid w:val="009569AB"/>
    <w:rsid w:val="00957A1F"/>
    <w:rsid w:val="00957A60"/>
    <w:rsid w:val="00957B37"/>
    <w:rsid w:val="00957F58"/>
    <w:rsid w:val="0096005A"/>
    <w:rsid w:val="009601A9"/>
    <w:rsid w:val="00960C5F"/>
    <w:rsid w:val="0096221C"/>
    <w:rsid w:val="00963039"/>
    <w:rsid w:val="00963122"/>
    <w:rsid w:val="00964A99"/>
    <w:rsid w:val="00964CEC"/>
    <w:rsid w:val="00966ABC"/>
    <w:rsid w:val="00971842"/>
    <w:rsid w:val="00971DDC"/>
    <w:rsid w:val="00972822"/>
    <w:rsid w:val="00973AB9"/>
    <w:rsid w:val="00973CD9"/>
    <w:rsid w:val="00973D6C"/>
    <w:rsid w:val="00974900"/>
    <w:rsid w:val="00974B52"/>
    <w:rsid w:val="00975A3F"/>
    <w:rsid w:val="00975BC9"/>
    <w:rsid w:val="0097675B"/>
    <w:rsid w:val="00976A0C"/>
    <w:rsid w:val="009770DD"/>
    <w:rsid w:val="0097738F"/>
    <w:rsid w:val="00977AD2"/>
    <w:rsid w:val="00977D00"/>
    <w:rsid w:val="00980362"/>
    <w:rsid w:val="00980A58"/>
    <w:rsid w:val="00981CE4"/>
    <w:rsid w:val="00982424"/>
    <w:rsid w:val="009836EF"/>
    <w:rsid w:val="009847FA"/>
    <w:rsid w:val="00985011"/>
    <w:rsid w:val="00985E5C"/>
    <w:rsid w:val="00986B9F"/>
    <w:rsid w:val="00987395"/>
    <w:rsid w:val="0099110E"/>
    <w:rsid w:val="009914A6"/>
    <w:rsid w:val="00993254"/>
    <w:rsid w:val="0099410D"/>
    <w:rsid w:val="009942EE"/>
    <w:rsid w:val="00995698"/>
    <w:rsid w:val="009958A1"/>
    <w:rsid w:val="00996CF1"/>
    <w:rsid w:val="0099764F"/>
    <w:rsid w:val="00997DD0"/>
    <w:rsid w:val="009A0471"/>
    <w:rsid w:val="009A1225"/>
    <w:rsid w:val="009A16BC"/>
    <w:rsid w:val="009A1E28"/>
    <w:rsid w:val="009A2812"/>
    <w:rsid w:val="009A28F9"/>
    <w:rsid w:val="009A2EC9"/>
    <w:rsid w:val="009A3541"/>
    <w:rsid w:val="009A3B76"/>
    <w:rsid w:val="009A4417"/>
    <w:rsid w:val="009A5E3B"/>
    <w:rsid w:val="009A6A77"/>
    <w:rsid w:val="009A6D6E"/>
    <w:rsid w:val="009A7516"/>
    <w:rsid w:val="009B0510"/>
    <w:rsid w:val="009B1BFF"/>
    <w:rsid w:val="009B2AE6"/>
    <w:rsid w:val="009B3BDB"/>
    <w:rsid w:val="009B518F"/>
    <w:rsid w:val="009B609E"/>
    <w:rsid w:val="009B6476"/>
    <w:rsid w:val="009C0C0D"/>
    <w:rsid w:val="009C0D4F"/>
    <w:rsid w:val="009C10FA"/>
    <w:rsid w:val="009C16C4"/>
    <w:rsid w:val="009C23E9"/>
    <w:rsid w:val="009C2919"/>
    <w:rsid w:val="009C35CF"/>
    <w:rsid w:val="009C4A63"/>
    <w:rsid w:val="009C55C6"/>
    <w:rsid w:val="009C66E4"/>
    <w:rsid w:val="009C6724"/>
    <w:rsid w:val="009C67E7"/>
    <w:rsid w:val="009C6B7C"/>
    <w:rsid w:val="009C6EDF"/>
    <w:rsid w:val="009D0196"/>
    <w:rsid w:val="009D02C4"/>
    <w:rsid w:val="009D0575"/>
    <w:rsid w:val="009D0ABD"/>
    <w:rsid w:val="009D18FB"/>
    <w:rsid w:val="009D1F68"/>
    <w:rsid w:val="009D255F"/>
    <w:rsid w:val="009D314F"/>
    <w:rsid w:val="009D4832"/>
    <w:rsid w:val="009D5133"/>
    <w:rsid w:val="009D5431"/>
    <w:rsid w:val="009D57AA"/>
    <w:rsid w:val="009D5D57"/>
    <w:rsid w:val="009D6296"/>
    <w:rsid w:val="009D6408"/>
    <w:rsid w:val="009D66AA"/>
    <w:rsid w:val="009D6C63"/>
    <w:rsid w:val="009D7193"/>
    <w:rsid w:val="009D7A4B"/>
    <w:rsid w:val="009D7B0A"/>
    <w:rsid w:val="009E09CB"/>
    <w:rsid w:val="009E187A"/>
    <w:rsid w:val="009E2513"/>
    <w:rsid w:val="009E2CAB"/>
    <w:rsid w:val="009E424E"/>
    <w:rsid w:val="009E5C79"/>
    <w:rsid w:val="009E604D"/>
    <w:rsid w:val="009E7A41"/>
    <w:rsid w:val="009F0C0D"/>
    <w:rsid w:val="009F0C25"/>
    <w:rsid w:val="009F1D3C"/>
    <w:rsid w:val="009F2ECE"/>
    <w:rsid w:val="009F3EDC"/>
    <w:rsid w:val="009F422C"/>
    <w:rsid w:val="009F4251"/>
    <w:rsid w:val="009F5549"/>
    <w:rsid w:val="009F66AC"/>
    <w:rsid w:val="009F71D4"/>
    <w:rsid w:val="009F7BC0"/>
    <w:rsid w:val="009F7FC2"/>
    <w:rsid w:val="00A00D42"/>
    <w:rsid w:val="00A01CF4"/>
    <w:rsid w:val="00A026B5"/>
    <w:rsid w:val="00A02D3C"/>
    <w:rsid w:val="00A03675"/>
    <w:rsid w:val="00A03BEF"/>
    <w:rsid w:val="00A0453F"/>
    <w:rsid w:val="00A04BF5"/>
    <w:rsid w:val="00A04FEA"/>
    <w:rsid w:val="00A06641"/>
    <w:rsid w:val="00A067F1"/>
    <w:rsid w:val="00A06D30"/>
    <w:rsid w:val="00A07B88"/>
    <w:rsid w:val="00A10C53"/>
    <w:rsid w:val="00A11CD6"/>
    <w:rsid w:val="00A13846"/>
    <w:rsid w:val="00A15093"/>
    <w:rsid w:val="00A15FEE"/>
    <w:rsid w:val="00A15FFF"/>
    <w:rsid w:val="00A16182"/>
    <w:rsid w:val="00A16FA4"/>
    <w:rsid w:val="00A17047"/>
    <w:rsid w:val="00A177D8"/>
    <w:rsid w:val="00A17CFD"/>
    <w:rsid w:val="00A2096F"/>
    <w:rsid w:val="00A211E1"/>
    <w:rsid w:val="00A21551"/>
    <w:rsid w:val="00A23343"/>
    <w:rsid w:val="00A23E16"/>
    <w:rsid w:val="00A23E79"/>
    <w:rsid w:val="00A252DF"/>
    <w:rsid w:val="00A254F7"/>
    <w:rsid w:val="00A26D14"/>
    <w:rsid w:val="00A26D2B"/>
    <w:rsid w:val="00A26DF4"/>
    <w:rsid w:val="00A278A8"/>
    <w:rsid w:val="00A27CD0"/>
    <w:rsid w:val="00A27DB7"/>
    <w:rsid w:val="00A304E7"/>
    <w:rsid w:val="00A318B5"/>
    <w:rsid w:val="00A31B09"/>
    <w:rsid w:val="00A32E2C"/>
    <w:rsid w:val="00A34DD5"/>
    <w:rsid w:val="00A36B83"/>
    <w:rsid w:val="00A36E04"/>
    <w:rsid w:val="00A375CB"/>
    <w:rsid w:val="00A404C5"/>
    <w:rsid w:val="00A40BFB"/>
    <w:rsid w:val="00A40EA8"/>
    <w:rsid w:val="00A41719"/>
    <w:rsid w:val="00A4286B"/>
    <w:rsid w:val="00A429BB"/>
    <w:rsid w:val="00A42C2C"/>
    <w:rsid w:val="00A42CC8"/>
    <w:rsid w:val="00A433BA"/>
    <w:rsid w:val="00A43E1C"/>
    <w:rsid w:val="00A43ECE"/>
    <w:rsid w:val="00A446BA"/>
    <w:rsid w:val="00A446C4"/>
    <w:rsid w:val="00A4497D"/>
    <w:rsid w:val="00A45340"/>
    <w:rsid w:val="00A47325"/>
    <w:rsid w:val="00A47AB2"/>
    <w:rsid w:val="00A50B14"/>
    <w:rsid w:val="00A529DF"/>
    <w:rsid w:val="00A52F60"/>
    <w:rsid w:val="00A53A95"/>
    <w:rsid w:val="00A54682"/>
    <w:rsid w:val="00A54712"/>
    <w:rsid w:val="00A54C88"/>
    <w:rsid w:val="00A562BC"/>
    <w:rsid w:val="00A56A05"/>
    <w:rsid w:val="00A56D5B"/>
    <w:rsid w:val="00A56DFA"/>
    <w:rsid w:val="00A56F96"/>
    <w:rsid w:val="00A5784B"/>
    <w:rsid w:val="00A579A7"/>
    <w:rsid w:val="00A603E9"/>
    <w:rsid w:val="00A608EA"/>
    <w:rsid w:val="00A60F7A"/>
    <w:rsid w:val="00A614B5"/>
    <w:rsid w:val="00A646A9"/>
    <w:rsid w:val="00A6472F"/>
    <w:rsid w:val="00A64A69"/>
    <w:rsid w:val="00A6543F"/>
    <w:rsid w:val="00A671D9"/>
    <w:rsid w:val="00A6750F"/>
    <w:rsid w:val="00A67C39"/>
    <w:rsid w:val="00A70A32"/>
    <w:rsid w:val="00A71869"/>
    <w:rsid w:val="00A719BA"/>
    <w:rsid w:val="00A72093"/>
    <w:rsid w:val="00A722AF"/>
    <w:rsid w:val="00A732E0"/>
    <w:rsid w:val="00A74C3B"/>
    <w:rsid w:val="00A751A4"/>
    <w:rsid w:val="00A756DE"/>
    <w:rsid w:val="00A75BD2"/>
    <w:rsid w:val="00A75E36"/>
    <w:rsid w:val="00A76B2E"/>
    <w:rsid w:val="00A771BC"/>
    <w:rsid w:val="00A77371"/>
    <w:rsid w:val="00A77502"/>
    <w:rsid w:val="00A77531"/>
    <w:rsid w:val="00A77CB7"/>
    <w:rsid w:val="00A80543"/>
    <w:rsid w:val="00A80D7B"/>
    <w:rsid w:val="00A81183"/>
    <w:rsid w:val="00A83667"/>
    <w:rsid w:val="00A83C88"/>
    <w:rsid w:val="00A83FB6"/>
    <w:rsid w:val="00A8499B"/>
    <w:rsid w:val="00A84E3C"/>
    <w:rsid w:val="00A8503F"/>
    <w:rsid w:val="00A853B6"/>
    <w:rsid w:val="00A85416"/>
    <w:rsid w:val="00A85669"/>
    <w:rsid w:val="00A85E3E"/>
    <w:rsid w:val="00A8643B"/>
    <w:rsid w:val="00A86B66"/>
    <w:rsid w:val="00A87098"/>
    <w:rsid w:val="00A87943"/>
    <w:rsid w:val="00A87DC4"/>
    <w:rsid w:val="00A87F1D"/>
    <w:rsid w:val="00A90EA4"/>
    <w:rsid w:val="00A90F15"/>
    <w:rsid w:val="00A91966"/>
    <w:rsid w:val="00A940A5"/>
    <w:rsid w:val="00A94A9C"/>
    <w:rsid w:val="00A94ABC"/>
    <w:rsid w:val="00A95733"/>
    <w:rsid w:val="00A95D89"/>
    <w:rsid w:val="00A96A19"/>
    <w:rsid w:val="00A97771"/>
    <w:rsid w:val="00A97A63"/>
    <w:rsid w:val="00AA033F"/>
    <w:rsid w:val="00AA269B"/>
    <w:rsid w:val="00AA3670"/>
    <w:rsid w:val="00AA3900"/>
    <w:rsid w:val="00AA547B"/>
    <w:rsid w:val="00AA6684"/>
    <w:rsid w:val="00AA6F44"/>
    <w:rsid w:val="00AA77AC"/>
    <w:rsid w:val="00AB0832"/>
    <w:rsid w:val="00AB1E8C"/>
    <w:rsid w:val="00AB2212"/>
    <w:rsid w:val="00AB225C"/>
    <w:rsid w:val="00AB50AC"/>
    <w:rsid w:val="00AB603F"/>
    <w:rsid w:val="00AB78B7"/>
    <w:rsid w:val="00AB7B89"/>
    <w:rsid w:val="00AB7ED4"/>
    <w:rsid w:val="00AC15D7"/>
    <w:rsid w:val="00AC1D1A"/>
    <w:rsid w:val="00AC26C1"/>
    <w:rsid w:val="00AC3E88"/>
    <w:rsid w:val="00AC4971"/>
    <w:rsid w:val="00AC546F"/>
    <w:rsid w:val="00AC599D"/>
    <w:rsid w:val="00AC6151"/>
    <w:rsid w:val="00AC7712"/>
    <w:rsid w:val="00AC7C7C"/>
    <w:rsid w:val="00AD0C2C"/>
    <w:rsid w:val="00AD1050"/>
    <w:rsid w:val="00AD1711"/>
    <w:rsid w:val="00AD292A"/>
    <w:rsid w:val="00AD3464"/>
    <w:rsid w:val="00AD3510"/>
    <w:rsid w:val="00AD3A92"/>
    <w:rsid w:val="00AD3D34"/>
    <w:rsid w:val="00AD3E31"/>
    <w:rsid w:val="00AD4B0F"/>
    <w:rsid w:val="00AD5049"/>
    <w:rsid w:val="00AD5A47"/>
    <w:rsid w:val="00AD5B9D"/>
    <w:rsid w:val="00AD5F78"/>
    <w:rsid w:val="00AD6AB1"/>
    <w:rsid w:val="00AD70A9"/>
    <w:rsid w:val="00AE1094"/>
    <w:rsid w:val="00AE341D"/>
    <w:rsid w:val="00AE3459"/>
    <w:rsid w:val="00AE44F4"/>
    <w:rsid w:val="00AE525C"/>
    <w:rsid w:val="00AE6BB7"/>
    <w:rsid w:val="00AF00AE"/>
    <w:rsid w:val="00AF15A6"/>
    <w:rsid w:val="00AF1E8C"/>
    <w:rsid w:val="00AF39A6"/>
    <w:rsid w:val="00AF4741"/>
    <w:rsid w:val="00AF4C1A"/>
    <w:rsid w:val="00AF52EF"/>
    <w:rsid w:val="00AF5A78"/>
    <w:rsid w:val="00AF7070"/>
    <w:rsid w:val="00AF71FB"/>
    <w:rsid w:val="00AF7E69"/>
    <w:rsid w:val="00B0096C"/>
    <w:rsid w:val="00B01837"/>
    <w:rsid w:val="00B035A1"/>
    <w:rsid w:val="00B03FC9"/>
    <w:rsid w:val="00B0405D"/>
    <w:rsid w:val="00B045B9"/>
    <w:rsid w:val="00B0580B"/>
    <w:rsid w:val="00B06315"/>
    <w:rsid w:val="00B07306"/>
    <w:rsid w:val="00B07D42"/>
    <w:rsid w:val="00B1132F"/>
    <w:rsid w:val="00B11AF1"/>
    <w:rsid w:val="00B11BBA"/>
    <w:rsid w:val="00B12F15"/>
    <w:rsid w:val="00B137CE"/>
    <w:rsid w:val="00B152FB"/>
    <w:rsid w:val="00B1537C"/>
    <w:rsid w:val="00B15465"/>
    <w:rsid w:val="00B16634"/>
    <w:rsid w:val="00B17451"/>
    <w:rsid w:val="00B20FEA"/>
    <w:rsid w:val="00B2135B"/>
    <w:rsid w:val="00B21C50"/>
    <w:rsid w:val="00B21C61"/>
    <w:rsid w:val="00B22484"/>
    <w:rsid w:val="00B22C13"/>
    <w:rsid w:val="00B2402B"/>
    <w:rsid w:val="00B2480C"/>
    <w:rsid w:val="00B25E1E"/>
    <w:rsid w:val="00B27DC4"/>
    <w:rsid w:val="00B32588"/>
    <w:rsid w:val="00B32671"/>
    <w:rsid w:val="00B32FEF"/>
    <w:rsid w:val="00B34662"/>
    <w:rsid w:val="00B34F67"/>
    <w:rsid w:val="00B368F7"/>
    <w:rsid w:val="00B3697A"/>
    <w:rsid w:val="00B36D9C"/>
    <w:rsid w:val="00B408C1"/>
    <w:rsid w:val="00B40CFA"/>
    <w:rsid w:val="00B41050"/>
    <w:rsid w:val="00B41707"/>
    <w:rsid w:val="00B41AA4"/>
    <w:rsid w:val="00B41C3E"/>
    <w:rsid w:val="00B41DDD"/>
    <w:rsid w:val="00B421B6"/>
    <w:rsid w:val="00B455DD"/>
    <w:rsid w:val="00B46FD1"/>
    <w:rsid w:val="00B502F5"/>
    <w:rsid w:val="00B50AE1"/>
    <w:rsid w:val="00B50E88"/>
    <w:rsid w:val="00B518CC"/>
    <w:rsid w:val="00B5240D"/>
    <w:rsid w:val="00B558CC"/>
    <w:rsid w:val="00B55C57"/>
    <w:rsid w:val="00B55E5A"/>
    <w:rsid w:val="00B55F3F"/>
    <w:rsid w:val="00B56404"/>
    <w:rsid w:val="00B56736"/>
    <w:rsid w:val="00B57DDF"/>
    <w:rsid w:val="00B621AE"/>
    <w:rsid w:val="00B62FB2"/>
    <w:rsid w:val="00B63969"/>
    <w:rsid w:val="00B63A0C"/>
    <w:rsid w:val="00B63DAB"/>
    <w:rsid w:val="00B6474D"/>
    <w:rsid w:val="00B64AF2"/>
    <w:rsid w:val="00B65F0F"/>
    <w:rsid w:val="00B6650F"/>
    <w:rsid w:val="00B6694A"/>
    <w:rsid w:val="00B66A8B"/>
    <w:rsid w:val="00B673B1"/>
    <w:rsid w:val="00B70855"/>
    <w:rsid w:val="00B714C8"/>
    <w:rsid w:val="00B72CDF"/>
    <w:rsid w:val="00B7378D"/>
    <w:rsid w:val="00B73AC4"/>
    <w:rsid w:val="00B74C5E"/>
    <w:rsid w:val="00B80812"/>
    <w:rsid w:val="00B80CD8"/>
    <w:rsid w:val="00B80F4F"/>
    <w:rsid w:val="00B822C7"/>
    <w:rsid w:val="00B8277A"/>
    <w:rsid w:val="00B82B9B"/>
    <w:rsid w:val="00B83B63"/>
    <w:rsid w:val="00B83DD2"/>
    <w:rsid w:val="00B84C21"/>
    <w:rsid w:val="00B8601F"/>
    <w:rsid w:val="00B87945"/>
    <w:rsid w:val="00B87952"/>
    <w:rsid w:val="00B905A9"/>
    <w:rsid w:val="00B90E5D"/>
    <w:rsid w:val="00B911E8"/>
    <w:rsid w:val="00B915C6"/>
    <w:rsid w:val="00B92381"/>
    <w:rsid w:val="00B9262F"/>
    <w:rsid w:val="00B92B2A"/>
    <w:rsid w:val="00B93646"/>
    <w:rsid w:val="00B940EC"/>
    <w:rsid w:val="00B9467C"/>
    <w:rsid w:val="00B94B01"/>
    <w:rsid w:val="00B95326"/>
    <w:rsid w:val="00B9755D"/>
    <w:rsid w:val="00BA1C1C"/>
    <w:rsid w:val="00BA1F32"/>
    <w:rsid w:val="00BA2112"/>
    <w:rsid w:val="00BA23A3"/>
    <w:rsid w:val="00BA30A2"/>
    <w:rsid w:val="00BA4151"/>
    <w:rsid w:val="00BA507C"/>
    <w:rsid w:val="00BA64DC"/>
    <w:rsid w:val="00BA703B"/>
    <w:rsid w:val="00BA7A85"/>
    <w:rsid w:val="00BA7F4E"/>
    <w:rsid w:val="00BB111C"/>
    <w:rsid w:val="00BB1C77"/>
    <w:rsid w:val="00BB2565"/>
    <w:rsid w:val="00BB313F"/>
    <w:rsid w:val="00BB3602"/>
    <w:rsid w:val="00BB3A5E"/>
    <w:rsid w:val="00BB450A"/>
    <w:rsid w:val="00BB4E0C"/>
    <w:rsid w:val="00BB5956"/>
    <w:rsid w:val="00BB64A6"/>
    <w:rsid w:val="00BB6F32"/>
    <w:rsid w:val="00BB701B"/>
    <w:rsid w:val="00BB76F0"/>
    <w:rsid w:val="00BB7EF9"/>
    <w:rsid w:val="00BC0349"/>
    <w:rsid w:val="00BC0600"/>
    <w:rsid w:val="00BC2251"/>
    <w:rsid w:val="00BC3266"/>
    <w:rsid w:val="00BC33F7"/>
    <w:rsid w:val="00BC35A0"/>
    <w:rsid w:val="00BC3A23"/>
    <w:rsid w:val="00BC3AB6"/>
    <w:rsid w:val="00BC3B06"/>
    <w:rsid w:val="00BC4302"/>
    <w:rsid w:val="00BC4A03"/>
    <w:rsid w:val="00BC530E"/>
    <w:rsid w:val="00BC5ABF"/>
    <w:rsid w:val="00BC5DD7"/>
    <w:rsid w:val="00BC5DEC"/>
    <w:rsid w:val="00BC63E9"/>
    <w:rsid w:val="00BC65B7"/>
    <w:rsid w:val="00BC6C01"/>
    <w:rsid w:val="00BC7268"/>
    <w:rsid w:val="00BC741A"/>
    <w:rsid w:val="00BD0493"/>
    <w:rsid w:val="00BD0570"/>
    <w:rsid w:val="00BD1CDC"/>
    <w:rsid w:val="00BD3164"/>
    <w:rsid w:val="00BD3BE4"/>
    <w:rsid w:val="00BD4F2B"/>
    <w:rsid w:val="00BD5C07"/>
    <w:rsid w:val="00BD6C98"/>
    <w:rsid w:val="00BD6DD3"/>
    <w:rsid w:val="00BD7A1E"/>
    <w:rsid w:val="00BD7E9D"/>
    <w:rsid w:val="00BE001D"/>
    <w:rsid w:val="00BE062B"/>
    <w:rsid w:val="00BE0EC5"/>
    <w:rsid w:val="00BE20FE"/>
    <w:rsid w:val="00BE22A4"/>
    <w:rsid w:val="00BE2DFA"/>
    <w:rsid w:val="00BE3652"/>
    <w:rsid w:val="00BE3857"/>
    <w:rsid w:val="00BE3E94"/>
    <w:rsid w:val="00BE4443"/>
    <w:rsid w:val="00BE5615"/>
    <w:rsid w:val="00BE580C"/>
    <w:rsid w:val="00BE5877"/>
    <w:rsid w:val="00BE59CF"/>
    <w:rsid w:val="00BE7E50"/>
    <w:rsid w:val="00BF253F"/>
    <w:rsid w:val="00BF2DCB"/>
    <w:rsid w:val="00BF3D36"/>
    <w:rsid w:val="00BF3EE7"/>
    <w:rsid w:val="00BF4EBD"/>
    <w:rsid w:val="00BF53AB"/>
    <w:rsid w:val="00C00641"/>
    <w:rsid w:val="00C00D8E"/>
    <w:rsid w:val="00C0116E"/>
    <w:rsid w:val="00C0187D"/>
    <w:rsid w:val="00C0200B"/>
    <w:rsid w:val="00C0231B"/>
    <w:rsid w:val="00C0385E"/>
    <w:rsid w:val="00C06C08"/>
    <w:rsid w:val="00C07FB2"/>
    <w:rsid w:val="00C10DC8"/>
    <w:rsid w:val="00C10FE6"/>
    <w:rsid w:val="00C11249"/>
    <w:rsid w:val="00C11BF5"/>
    <w:rsid w:val="00C126F0"/>
    <w:rsid w:val="00C14375"/>
    <w:rsid w:val="00C14828"/>
    <w:rsid w:val="00C14D63"/>
    <w:rsid w:val="00C15FDA"/>
    <w:rsid w:val="00C16483"/>
    <w:rsid w:val="00C21AEA"/>
    <w:rsid w:val="00C21B12"/>
    <w:rsid w:val="00C231A3"/>
    <w:rsid w:val="00C2320D"/>
    <w:rsid w:val="00C25020"/>
    <w:rsid w:val="00C25E47"/>
    <w:rsid w:val="00C25F5E"/>
    <w:rsid w:val="00C261D5"/>
    <w:rsid w:val="00C26917"/>
    <w:rsid w:val="00C269CD"/>
    <w:rsid w:val="00C30FAD"/>
    <w:rsid w:val="00C3147A"/>
    <w:rsid w:val="00C32797"/>
    <w:rsid w:val="00C329E9"/>
    <w:rsid w:val="00C3314D"/>
    <w:rsid w:val="00C33260"/>
    <w:rsid w:val="00C33301"/>
    <w:rsid w:val="00C3396F"/>
    <w:rsid w:val="00C34080"/>
    <w:rsid w:val="00C3409C"/>
    <w:rsid w:val="00C35377"/>
    <w:rsid w:val="00C361C3"/>
    <w:rsid w:val="00C367BA"/>
    <w:rsid w:val="00C40521"/>
    <w:rsid w:val="00C4091E"/>
    <w:rsid w:val="00C40F58"/>
    <w:rsid w:val="00C41CCC"/>
    <w:rsid w:val="00C43679"/>
    <w:rsid w:val="00C4382B"/>
    <w:rsid w:val="00C45D2F"/>
    <w:rsid w:val="00C46273"/>
    <w:rsid w:val="00C4794C"/>
    <w:rsid w:val="00C50782"/>
    <w:rsid w:val="00C5132B"/>
    <w:rsid w:val="00C51C02"/>
    <w:rsid w:val="00C51D34"/>
    <w:rsid w:val="00C54933"/>
    <w:rsid w:val="00C56D17"/>
    <w:rsid w:val="00C57944"/>
    <w:rsid w:val="00C601DB"/>
    <w:rsid w:val="00C606E5"/>
    <w:rsid w:val="00C6081F"/>
    <w:rsid w:val="00C60A7B"/>
    <w:rsid w:val="00C6225F"/>
    <w:rsid w:val="00C62567"/>
    <w:rsid w:val="00C628F6"/>
    <w:rsid w:val="00C62CCB"/>
    <w:rsid w:val="00C631D7"/>
    <w:rsid w:val="00C6464A"/>
    <w:rsid w:val="00C65123"/>
    <w:rsid w:val="00C65580"/>
    <w:rsid w:val="00C671DF"/>
    <w:rsid w:val="00C704FF"/>
    <w:rsid w:val="00C706FD"/>
    <w:rsid w:val="00C7109C"/>
    <w:rsid w:val="00C712C2"/>
    <w:rsid w:val="00C714EB"/>
    <w:rsid w:val="00C7160C"/>
    <w:rsid w:val="00C724D4"/>
    <w:rsid w:val="00C72C18"/>
    <w:rsid w:val="00C75787"/>
    <w:rsid w:val="00C76670"/>
    <w:rsid w:val="00C776F1"/>
    <w:rsid w:val="00C77A79"/>
    <w:rsid w:val="00C77F27"/>
    <w:rsid w:val="00C804CD"/>
    <w:rsid w:val="00C80959"/>
    <w:rsid w:val="00C809FA"/>
    <w:rsid w:val="00C8196A"/>
    <w:rsid w:val="00C82E65"/>
    <w:rsid w:val="00C839BC"/>
    <w:rsid w:val="00C843F7"/>
    <w:rsid w:val="00C85535"/>
    <w:rsid w:val="00C857DE"/>
    <w:rsid w:val="00C85A14"/>
    <w:rsid w:val="00C86143"/>
    <w:rsid w:val="00C86159"/>
    <w:rsid w:val="00C90DCF"/>
    <w:rsid w:val="00C9109B"/>
    <w:rsid w:val="00C93306"/>
    <w:rsid w:val="00C93357"/>
    <w:rsid w:val="00C94D1C"/>
    <w:rsid w:val="00C95D95"/>
    <w:rsid w:val="00C978D0"/>
    <w:rsid w:val="00CA42F1"/>
    <w:rsid w:val="00CA530E"/>
    <w:rsid w:val="00CA6291"/>
    <w:rsid w:val="00CA6C7B"/>
    <w:rsid w:val="00CB0204"/>
    <w:rsid w:val="00CB04D2"/>
    <w:rsid w:val="00CB1100"/>
    <w:rsid w:val="00CB1361"/>
    <w:rsid w:val="00CB17B0"/>
    <w:rsid w:val="00CB1815"/>
    <w:rsid w:val="00CB18D1"/>
    <w:rsid w:val="00CB1E87"/>
    <w:rsid w:val="00CB23AF"/>
    <w:rsid w:val="00CB289B"/>
    <w:rsid w:val="00CB3D31"/>
    <w:rsid w:val="00CB427F"/>
    <w:rsid w:val="00CB4FF5"/>
    <w:rsid w:val="00CB51CA"/>
    <w:rsid w:val="00CB51E5"/>
    <w:rsid w:val="00CB593C"/>
    <w:rsid w:val="00CC099C"/>
    <w:rsid w:val="00CC0BE2"/>
    <w:rsid w:val="00CC11A7"/>
    <w:rsid w:val="00CC1A94"/>
    <w:rsid w:val="00CC2DDC"/>
    <w:rsid w:val="00CC2F76"/>
    <w:rsid w:val="00CC4B5B"/>
    <w:rsid w:val="00CC4EC8"/>
    <w:rsid w:val="00CC5EB6"/>
    <w:rsid w:val="00CC7157"/>
    <w:rsid w:val="00CD000A"/>
    <w:rsid w:val="00CD0845"/>
    <w:rsid w:val="00CD107B"/>
    <w:rsid w:val="00CD1DCA"/>
    <w:rsid w:val="00CD1ED3"/>
    <w:rsid w:val="00CD230B"/>
    <w:rsid w:val="00CD2E9F"/>
    <w:rsid w:val="00CD36D9"/>
    <w:rsid w:val="00CD51B4"/>
    <w:rsid w:val="00CD5860"/>
    <w:rsid w:val="00CD6146"/>
    <w:rsid w:val="00CD6783"/>
    <w:rsid w:val="00CD68F6"/>
    <w:rsid w:val="00CD72FE"/>
    <w:rsid w:val="00CE0CB3"/>
    <w:rsid w:val="00CE0F68"/>
    <w:rsid w:val="00CE1E12"/>
    <w:rsid w:val="00CE227D"/>
    <w:rsid w:val="00CE22C9"/>
    <w:rsid w:val="00CE2BF3"/>
    <w:rsid w:val="00CE3DBB"/>
    <w:rsid w:val="00CE468D"/>
    <w:rsid w:val="00CE4777"/>
    <w:rsid w:val="00CE6816"/>
    <w:rsid w:val="00CE6938"/>
    <w:rsid w:val="00CF0F52"/>
    <w:rsid w:val="00CF21AF"/>
    <w:rsid w:val="00CF278D"/>
    <w:rsid w:val="00CF3F3E"/>
    <w:rsid w:val="00CF431F"/>
    <w:rsid w:val="00CF5763"/>
    <w:rsid w:val="00CF7E52"/>
    <w:rsid w:val="00D010E1"/>
    <w:rsid w:val="00D0110C"/>
    <w:rsid w:val="00D01442"/>
    <w:rsid w:val="00D02927"/>
    <w:rsid w:val="00D029D5"/>
    <w:rsid w:val="00D03615"/>
    <w:rsid w:val="00D04FEA"/>
    <w:rsid w:val="00D060E1"/>
    <w:rsid w:val="00D10C63"/>
    <w:rsid w:val="00D12292"/>
    <w:rsid w:val="00D1262C"/>
    <w:rsid w:val="00D14DAA"/>
    <w:rsid w:val="00D15FFA"/>
    <w:rsid w:val="00D16063"/>
    <w:rsid w:val="00D16AF5"/>
    <w:rsid w:val="00D17F8D"/>
    <w:rsid w:val="00D207EC"/>
    <w:rsid w:val="00D20B7F"/>
    <w:rsid w:val="00D20F74"/>
    <w:rsid w:val="00D21805"/>
    <w:rsid w:val="00D21C29"/>
    <w:rsid w:val="00D2242C"/>
    <w:rsid w:val="00D23302"/>
    <w:rsid w:val="00D246B6"/>
    <w:rsid w:val="00D25D80"/>
    <w:rsid w:val="00D27FCA"/>
    <w:rsid w:val="00D305D6"/>
    <w:rsid w:val="00D3146A"/>
    <w:rsid w:val="00D32294"/>
    <w:rsid w:val="00D3270B"/>
    <w:rsid w:val="00D331DC"/>
    <w:rsid w:val="00D362E8"/>
    <w:rsid w:val="00D37141"/>
    <w:rsid w:val="00D374CC"/>
    <w:rsid w:val="00D403EC"/>
    <w:rsid w:val="00D415A7"/>
    <w:rsid w:val="00D4186A"/>
    <w:rsid w:val="00D42CFF"/>
    <w:rsid w:val="00D42D93"/>
    <w:rsid w:val="00D43241"/>
    <w:rsid w:val="00D43782"/>
    <w:rsid w:val="00D43EC9"/>
    <w:rsid w:val="00D44686"/>
    <w:rsid w:val="00D446D3"/>
    <w:rsid w:val="00D44C66"/>
    <w:rsid w:val="00D464ED"/>
    <w:rsid w:val="00D503FB"/>
    <w:rsid w:val="00D50EB3"/>
    <w:rsid w:val="00D50F1E"/>
    <w:rsid w:val="00D51686"/>
    <w:rsid w:val="00D54A71"/>
    <w:rsid w:val="00D55A09"/>
    <w:rsid w:val="00D56291"/>
    <w:rsid w:val="00D563DD"/>
    <w:rsid w:val="00D57798"/>
    <w:rsid w:val="00D5780A"/>
    <w:rsid w:val="00D57C44"/>
    <w:rsid w:val="00D60A8A"/>
    <w:rsid w:val="00D61C6F"/>
    <w:rsid w:val="00D62D01"/>
    <w:rsid w:val="00D62D15"/>
    <w:rsid w:val="00D63EA3"/>
    <w:rsid w:val="00D6429E"/>
    <w:rsid w:val="00D66472"/>
    <w:rsid w:val="00D66B6E"/>
    <w:rsid w:val="00D677C5"/>
    <w:rsid w:val="00D70087"/>
    <w:rsid w:val="00D70E7D"/>
    <w:rsid w:val="00D71D71"/>
    <w:rsid w:val="00D71EBB"/>
    <w:rsid w:val="00D73EB9"/>
    <w:rsid w:val="00D743C7"/>
    <w:rsid w:val="00D74B85"/>
    <w:rsid w:val="00D74F89"/>
    <w:rsid w:val="00D757A5"/>
    <w:rsid w:val="00D75BA5"/>
    <w:rsid w:val="00D769C5"/>
    <w:rsid w:val="00D80508"/>
    <w:rsid w:val="00D8068B"/>
    <w:rsid w:val="00D8088B"/>
    <w:rsid w:val="00D80D3D"/>
    <w:rsid w:val="00D817B2"/>
    <w:rsid w:val="00D82B5A"/>
    <w:rsid w:val="00D84A2A"/>
    <w:rsid w:val="00D85B87"/>
    <w:rsid w:val="00D8688B"/>
    <w:rsid w:val="00D86A52"/>
    <w:rsid w:val="00D8724A"/>
    <w:rsid w:val="00D87CFC"/>
    <w:rsid w:val="00D87DB3"/>
    <w:rsid w:val="00D90297"/>
    <w:rsid w:val="00D90755"/>
    <w:rsid w:val="00D90C31"/>
    <w:rsid w:val="00D9212E"/>
    <w:rsid w:val="00D92290"/>
    <w:rsid w:val="00D932F3"/>
    <w:rsid w:val="00D941EC"/>
    <w:rsid w:val="00D94F86"/>
    <w:rsid w:val="00D951D6"/>
    <w:rsid w:val="00DA086F"/>
    <w:rsid w:val="00DA1695"/>
    <w:rsid w:val="00DA255E"/>
    <w:rsid w:val="00DA373D"/>
    <w:rsid w:val="00DA3CF8"/>
    <w:rsid w:val="00DA5B07"/>
    <w:rsid w:val="00DB0415"/>
    <w:rsid w:val="00DB072E"/>
    <w:rsid w:val="00DB17AA"/>
    <w:rsid w:val="00DB1A2C"/>
    <w:rsid w:val="00DB1C60"/>
    <w:rsid w:val="00DB3130"/>
    <w:rsid w:val="00DB321F"/>
    <w:rsid w:val="00DB3C02"/>
    <w:rsid w:val="00DB4DE2"/>
    <w:rsid w:val="00DB6CED"/>
    <w:rsid w:val="00DB7650"/>
    <w:rsid w:val="00DB76AB"/>
    <w:rsid w:val="00DB79AB"/>
    <w:rsid w:val="00DC1885"/>
    <w:rsid w:val="00DC25B5"/>
    <w:rsid w:val="00DC2D45"/>
    <w:rsid w:val="00DC3619"/>
    <w:rsid w:val="00DC3B9D"/>
    <w:rsid w:val="00DC4568"/>
    <w:rsid w:val="00DC4596"/>
    <w:rsid w:val="00DC5971"/>
    <w:rsid w:val="00DC661F"/>
    <w:rsid w:val="00DC6756"/>
    <w:rsid w:val="00DC768F"/>
    <w:rsid w:val="00DC7AD7"/>
    <w:rsid w:val="00DD0060"/>
    <w:rsid w:val="00DD0B06"/>
    <w:rsid w:val="00DD10CF"/>
    <w:rsid w:val="00DD1A8A"/>
    <w:rsid w:val="00DD2274"/>
    <w:rsid w:val="00DD2C47"/>
    <w:rsid w:val="00DD31EA"/>
    <w:rsid w:val="00DD3D77"/>
    <w:rsid w:val="00DD5AC8"/>
    <w:rsid w:val="00DD5DB1"/>
    <w:rsid w:val="00DD7AED"/>
    <w:rsid w:val="00DE0774"/>
    <w:rsid w:val="00DE166E"/>
    <w:rsid w:val="00DE3B4D"/>
    <w:rsid w:val="00DE43F2"/>
    <w:rsid w:val="00DE46C8"/>
    <w:rsid w:val="00DE5399"/>
    <w:rsid w:val="00DE5A9F"/>
    <w:rsid w:val="00DE6EA1"/>
    <w:rsid w:val="00DE78B5"/>
    <w:rsid w:val="00DF2811"/>
    <w:rsid w:val="00DF2B14"/>
    <w:rsid w:val="00DF2DD4"/>
    <w:rsid w:val="00DF3356"/>
    <w:rsid w:val="00DF37D3"/>
    <w:rsid w:val="00DF3EDD"/>
    <w:rsid w:val="00DF59CB"/>
    <w:rsid w:val="00DF5CD3"/>
    <w:rsid w:val="00DF602D"/>
    <w:rsid w:val="00DF656F"/>
    <w:rsid w:val="00DF69F1"/>
    <w:rsid w:val="00DF70DA"/>
    <w:rsid w:val="00DF7A5B"/>
    <w:rsid w:val="00E013B5"/>
    <w:rsid w:val="00E019C9"/>
    <w:rsid w:val="00E0272F"/>
    <w:rsid w:val="00E02A48"/>
    <w:rsid w:val="00E05040"/>
    <w:rsid w:val="00E05F9D"/>
    <w:rsid w:val="00E06414"/>
    <w:rsid w:val="00E07AC9"/>
    <w:rsid w:val="00E07C72"/>
    <w:rsid w:val="00E11454"/>
    <w:rsid w:val="00E11740"/>
    <w:rsid w:val="00E1180F"/>
    <w:rsid w:val="00E11D64"/>
    <w:rsid w:val="00E136E1"/>
    <w:rsid w:val="00E1393D"/>
    <w:rsid w:val="00E1510F"/>
    <w:rsid w:val="00E16998"/>
    <w:rsid w:val="00E169F0"/>
    <w:rsid w:val="00E2210F"/>
    <w:rsid w:val="00E2242A"/>
    <w:rsid w:val="00E22D8C"/>
    <w:rsid w:val="00E23311"/>
    <w:rsid w:val="00E23712"/>
    <w:rsid w:val="00E23793"/>
    <w:rsid w:val="00E24269"/>
    <w:rsid w:val="00E260E3"/>
    <w:rsid w:val="00E27352"/>
    <w:rsid w:val="00E275F0"/>
    <w:rsid w:val="00E27BEC"/>
    <w:rsid w:val="00E30A5F"/>
    <w:rsid w:val="00E30F83"/>
    <w:rsid w:val="00E314C6"/>
    <w:rsid w:val="00E31CD9"/>
    <w:rsid w:val="00E327BA"/>
    <w:rsid w:val="00E338B7"/>
    <w:rsid w:val="00E3391C"/>
    <w:rsid w:val="00E343DB"/>
    <w:rsid w:val="00E35B86"/>
    <w:rsid w:val="00E36F53"/>
    <w:rsid w:val="00E37D34"/>
    <w:rsid w:val="00E40628"/>
    <w:rsid w:val="00E40BA8"/>
    <w:rsid w:val="00E40E41"/>
    <w:rsid w:val="00E41228"/>
    <w:rsid w:val="00E415EC"/>
    <w:rsid w:val="00E42ADB"/>
    <w:rsid w:val="00E430D2"/>
    <w:rsid w:val="00E439C8"/>
    <w:rsid w:val="00E475CF"/>
    <w:rsid w:val="00E50495"/>
    <w:rsid w:val="00E504AB"/>
    <w:rsid w:val="00E50528"/>
    <w:rsid w:val="00E50952"/>
    <w:rsid w:val="00E50D5D"/>
    <w:rsid w:val="00E52DFE"/>
    <w:rsid w:val="00E53E7F"/>
    <w:rsid w:val="00E547FF"/>
    <w:rsid w:val="00E55A57"/>
    <w:rsid w:val="00E56520"/>
    <w:rsid w:val="00E56971"/>
    <w:rsid w:val="00E57910"/>
    <w:rsid w:val="00E613CA"/>
    <w:rsid w:val="00E61A0C"/>
    <w:rsid w:val="00E630A6"/>
    <w:rsid w:val="00E63D44"/>
    <w:rsid w:val="00E64921"/>
    <w:rsid w:val="00E65147"/>
    <w:rsid w:val="00E651D7"/>
    <w:rsid w:val="00E6629B"/>
    <w:rsid w:val="00E668AC"/>
    <w:rsid w:val="00E672E9"/>
    <w:rsid w:val="00E6745C"/>
    <w:rsid w:val="00E67C72"/>
    <w:rsid w:val="00E70125"/>
    <w:rsid w:val="00E705C9"/>
    <w:rsid w:val="00E70C5C"/>
    <w:rsid w:val="00E71193"/>
    <w:rsid w:val="00E72F16"/>
    <w:rsid w:val="00E74011"/>
    <w:rsid w:val="00E75398"/>
    <w:rsid w:val="00E76045"/>
    <w:rsid w:val="00E76127"/>
    <w:rsid w:val="00E80E8B"/>
    <w:rsid w:val="00E81E87"/>
    <w:rsid w:val="00E848A1"/>
    <w:rsid w:val="00E85DC8"/>
    <w:rsid w:val="00E869C1"/>
    <w:rsid w:val="00E900A9"/>
    <w:rsid w:val="00E901CF"/>
    <w:rsid w:val="00E902BB"/>
    <w:rsid w:val="00E91253"/>
    <w:rsid w:val="00E91986"/>
    <w:rsid w:val="00E92BE9"/>
    <w:rsid w:val="00E93EF8"/>
    <w:rsid w:val="00E942B7"/>
    <w:rsid w:val="00E94E5F"/>
    <w:rsid w:val="00E96724"/>
    <w:rsid w:val="00E96FF6"/>
    <w:rsid w:val="00E976AA"/>
    <w:rsid w:val="00EA05D1"/>
    <w:rsid w:val="00EA16E8"/>
    <w:rsid w:val="00EA5CE0"/>
    <w:rsid w:val="00EB2BE2"/>
    <w:rsid w:val="00EB35E9"/>
    <w:rsid w:val="00EB4E1A"/>
    <w:rsid w:val="00EB6C7F"/>
    <w:rsid w:val="00EB703A"/>
    <w:rsid w:val="00EC1002"/>
    <w:rsid w:val="00EC1A23"/>
    <w:rsid w:val="00EC1AF2"/>
    <w:rsid w:val="00EC1F6B"/>
    <w:rsid w:val="00EC1F7D"/>
    <w:rsid w:val="00EC290D"/>
    <w:rsid w:val="00EC2C1C"/>
    <w:rsid w:val="00EC2E17"/>
    <w:rsid w:val="00EC2F44"/>
    <w:rsid w:val="00EC516E"/>
    <w:rsid w:val="00EC604B"/>
    <w:rsid w:val="00EC6630"/>
    <w:rsid w:val="00EC75D1"/>
    <w:rsid w:val="00ED065B"/>
    <w:rsid w:val="00ED168F"/>
    <w:rsid w:val="00ED1FE5"/>
    <w:rsid w:val="00ED21B3"/>
    <w:rsid w:val="00ED28E4"/>
    <w:rsid w:val="00ED2D6D"/>
    <w:rsid w:val="00ED2F64"/>
    <w:rsid w:val="00ED3E1D"/>
    <w:rsid w:val="00ED4E50"/>
    <w:rsid w:val="00ED7327"/>
    <w:rsid w:val="00ED77BF"/>
    <w:rsid w:val="00ED7920"/>
    <w:rsid w:val="00ED7D68"/>
    <w:rsid w:val="00ED7EF4"/>
    <w:rsid w:val="00EE05DF"/>
    <w:rsid w:val="00EE1FDC"/>
    <w:rsid w:val="00EE2332"/>
    <w:rsid w:val="00EE23E4"/>
    <w:rsid w:val="00EE2E1F"/>
    <w:rsid w:val="00EE463D"/>
    <w:rsid w:val="00EE5642"/>
    <w:rsid w:val="00EE74E0"/>
    <w:rsid w:val="00EE770B"/>
    <w:rsid w:val="00EE7A23"/>
    <w:rsid w:val="00EE7C28"/>
    <w:rsid w:val="00EE7CD5"/>
    <w:rsid w:val="00EF0660"/>
    <w:rsid w:val="00EF198A"/>
    <w:rsid w:val="00EF1B97"/>
    <w:rsid w:val="00EF415F"/>
    <w:rsid w:val="00EF641D"/>
    <w:rsid w:val="00EF6E90"/>
    <w:rsid w:val="00EF7696"/>
    <w:rsid w:val="00EF7F8B"/>
    <w:rsid w:val="00F00E22"/>
    <w:rsid w:val="00F01370"/>
    <w:rsid w:val="00F01632"/>
    <w:rsid w:val="00F022C5"/>
    <w:rsid w:val="00F02714"/>
    <w:rsid w:val="00F028A4"/>
    <w:rsid w:val="00F02D46"/>
    <w:rsid w:val="00F02E79"/>
    <w:rsid w:val="00F0354C"/>
    <w:rsid w:val="00F04572"/>
    <w:rsid w:val="00F047B4"/>
    <w:rsid w:val="00F04B42"/>
    <w:rsid w:val="00F055D2"/>
    <w:rsid w:val="00F0618B"/>
    <w:rsid w:val="00F0684B"/>
    <w:rsid w:val="00F07D90"/>
    <w:rsid w:val="00F07E6E"/>
    <w:rsid w:val="00F10216"/>
    <w:rsid w:val="00F10C72"/>
    <w:rsid w:val="00F1148B"/>
    <w:rsid w:val="00F11A37"/>
    <w:rsid w:val="00F11F3F"/>
    <w:rsid w:val="00F123A1"/>
    <w:rsid w:val="00F1254C"/>
    <w:rsid w:val="00F13231"/>
    <w:rsid w:val="00F13286"/>
    <w:rsid w:val="00F13C91"/>
    <w:rsid w:val="00F13DF2"/>
    <w:rsid w:val="00F1463C"/>
    <w:rsid w:val="00F14814"/>
    <w:rsid w:val="00F14972"/>
    <w:rsid w:val="00F1546C"/>
    <w:rsid w:val="00F1664E"/>
    <w:rsid w:val="00F16C54"/>
    <w:rsid w:val="00F175D5"/>
    <w:rsid w:val="00F17B0B"/>
    <w:rsid w:val="00F200DE"/>
    <w:rsid w:val="00F23958"/>
    <w:rsid w:val="00F249A1"/>
    <w:rsid w:val="00F24A8A"/>
    <w:rsid w:val="00F261F3"/>
    <w:rsid w:val="00F267E9"/>
    <w:rsid w:val="00F277C3"/>
    <w:rsid w:val="00F27D21"/>
    <w:rsid w:val="00F27D8F"/>
    <w:rsid w:val="00F27E14"/>
    <w:rsid w:val="00F30326"/>
    <w:rsid w:val="00F3183F"/>
    <w:rsid w:val="00F31BA4"/>
    <w:rsid w:val="00F31E0F"/>
    <w:rsid w:val="00F31E51"/>
    <w:rsid w:val="00F32EAB"/>
    <w:rsid w:val="00F3348A"/>
    <w:rsid w:val="00F36F7A"/>
    <w:rsid w:val="00F409A3"/>
    <w:rsid w:val="00F40C46"/>
    <w:rsid w:val="00F41437"/>
    <w:rsid w:val="00F41648"/>
    <w:rsid w:val="00F42BE7"/>
    <w:rsid w:val="00F439FC"/>
    <w:rsid w:val="00F4419D"/>
    <w:rsid w:val="00F445D9"/>
    <w:rsid w:val="00F45B05"/>
    <w:rsid w:val="00F46F37"/>
    <w:rsid w:val="00F5048E"/>
    <w:rsid w:val="00F50646"/>
    <w:rsid w:val="00F51A57"/>
    <w:rsid w:val="00F51CB5"/>
    <w:rsid w:val="00F52E4C"/>
    <w:rsid w:val="00F534F3"/>
    <w:rsid w:val="00F53770"/>
    <w:rsid w:val="00F5474B"/>
    <w:rsid w:val="00F54764"/>
    <w:rsid w:val="00F549FF"/>
    <w:rsid w:val="00F56D65"/>
    <w:rsid w:val="00F574A8"/>
    <w:rsid w:val="00F606BF"/>
    <w:rsid w:val="00F60770"/>
    <w:rsid w:val="00F61F27"/>
    <w:rsid w:val="00F62BF0"/>
    <w:rsid w:val="00F62CC9"/>
    <w:rsid w:val="00F64015"/>
    <w:rsid w:val="00F6436C"/>
    <w:rsid w:val="00F650CB"/>
    <w:rsid w:val="00F66725"/>
    <w:rsid w:val="00F6739C"/>
    <w:rsid w:val="00F67BF0"/>
    <w:rsid w:val="00F7006A"/>
    <w:rsid w:val="00F7056A"/>
    <w:rsid w:val="00F70722"/>
    <w:rsid w:val="00F7101E"/>
    <w:rsid w:val="00F71553"/>
    <w:rsid w:val="00F716CD"/>
    <w:rsid w:val="00F7193C"/>
    <w:rsid w:val="00F71BCE"/>
    <w:rsid w:val="00F73A2D"/>
    <w:rsid w:val="00F75D9F"/>
    <w:rsid w:val="00F76125"/>
    <w:rsid w:val="00F80410"/>
    <w:rsid w:val="00F80516"/>
    <w:rsid w:val="00F81DC9"/>
    <w:rsid w:val="00F81F91"/>
    <w:rsid w:val="00F84517"/>
    <w:rsid w:val="00F84545"/>
    <w:rsid w:val="00F84CE7"/>
    <w:rsid w:val="00F8563B"/>
    <w:rsid w:val="00F859B9"/>
    <w:rsid w:val="00F85ED1"/>
    <w:rsid w:val="00F8696E"/>
    <w:rsid w:val="00F874FD"/>
    <w:rsid w:val="00F87BD4"/>
    <w:rsid w:val="00F87D34"/>
    <w:rsid w:val="00F906B3"/>
    <w:rsid w:val="00F923D4"/>
    <w:rsid w:val="00F936C8"/>
    <w:rsid w:val="00F944B9"/>
    <w:rsid w:val="00F9495C"/>
    <w:rsid w:val="00F96848"/>
    <w:rsid w:val="00F96E47"/>
    <w:rsid w:val="00F970A2"/>
    <w:rsid w:val="00F973BE"/>
    <w:rsid w:val="00F97563"/>
    <w:rsid w:val="00F97E43"/>
    <w:rsid w:val="00FA01B6"/>
    <w:rsid w:val="00FA02CA"/>
    <w:rsid w:val="00FA14C2"/>
    <w:rsid w:val="00FA2AC6"/>
    <w:rsid w:val="00FA2EA0"/>
    <w:rsid w:val="00FA3534"/>
    <w:rsid w:val="00FA44DA"/>
    <w:rsid w:val="00FA4F86"/>
    <w:rsid w:val="00FA5ABF"/>
    <w:rsid w:val="00FA5DA0"/>
    <w:rsid w:val="00FA6304"/>
    <w:rsid w:val="00FA6EA9"/>
    <w:rsid w:val="00FB0B4D"/>
    <w:rsid w:val="00FB126D"/>
    <w:rsid w:val="00FB2020"/>
    <w:rsid w:val="00FB2420"/>
    <w:rsid w:val="00FB2C96"/>
    <w:rsid w:val="00FB4222"/>
    <w:rsid w:val="00FB57D5"/>
    <w:rsid w:val="00FB58B8"/>
    <w:rsid w:val="00FB5BC3"/>
    <w:rsid w:val="00FB5E92"/>
    <w:rsid w:val="00FB6064"/>
    <w:rsid w:val="00FB75B6"/>
    <w:rsid w:val="00FB7BC6"/>
    <w:rsid w:val="00FC0876"/>
    <w:rsid w:val="00FC0CE0"/>
    <w:rsid w:val="00FC1186"/>
    <w:rsid w:val="00FC12BF"/>
    <w:rsid w:val="00FC1529"/>
    <w:rsid w:val="00FC2BAE"/>
    <w:rsid w:val="00FC2DCA"/>
    <w:rsid w:val="00FC3787"/>
    <w:rsid w:val="00FC545F"/>
    <w:rsid w:val="00FC5C19"/>
    <w:rsid w:val="00FC6B00"/>
    <w:rsid w:val="00FC6FF1"/>
    <w:rsid w:val="00FC7CAD"/>
    <w:rsid w:val="00FD003C"/>
    <w:rsid w:val="00FD0774"/>
    <w:rsid w:val="00FD22AB"/>
    <w:rsid w:val="00FD31C5"/>
    <w:rsid w:val="00FD31F6"/>
    <w:rsid w:val="00FD47A5"/>
    <w:rsid w:val="00FD57A8"/>
    <w:rsid w:val="00FD6625"/>
    <w:rsid w:val="00FD691D"/>
    <w:rsid w:val="00FD7B45"/>
    <w:rsid w:val="00FD7C1F"/>
    <w:rsid w:val="00FE1896"/>
    <w:rsid w:val="00FE1910"/>
    <w:rsid w:val="00FE28D8"/>
    <w:rsid w:val="00FE3208"/>
    <w:rsid w:val="00FE3593"/>
    <w:rsid w:val="00FE499D"/>
    <w:rsid w:val="00FE5387"/>
    <w:rsid w:val="00FE7988"/>
    <w:rsid w:val="00FE7CF5"/>
    <w:rsid w:val="00FF0675"/>
    <w:rsid w:val="00FF11F4"/>
    <w:rsid w:val="00FF1B42"/>
    <w:rsid w:val="00FF3D58"/>
    <w:rsid w:val="00FF48C7"/>
    <w:rsid w:val="00FF4A7E"/>
    <w:rsid w:val="00FF51B2"/>
    <w:rsid w:val="00FF5652"/>
    <w:rsid w:val="00FF60CD"/>
    <w:rsid w:val="00FF6B38"/>
    <w:rsid w:val="00FF747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1"/>
    <o:shapelayout v:ext="edit">
      <o:idmap v:ext="edit" data="1"/>
    </o:shapelayout>
  </w:shapeDefaults>
  <w:decimalSymbol w:val=","/>
  <w:listSeparator w:val=";"/>
  <w14:docId w14:val="3013658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3C5C24"/>
    <w:pPr>
      <w:spacing w:before="120" w:after="120"/>
      <w:jc w:val="both"/>
    </w:pPr>
    <w:rPr>
      <w:rFonts w:ascii="Verdana" w:hAnsi="Verdana"/>
      <w:sz w:val="22"/>
    </w:rPr>
  </w:style>
  <w:style w:type="paragraph" w:styleId="berschrift1">
    <w:name w:val="heading 1"/>
    <w:basedOn w:val="Flietext"/>
    <w:next w:val="Flietext"/>
    <w:link w:val="berschrift1Zchn"/>
    <w:autoRedefine/>
    <w:qFormat/>
    <w:rsid w:val="00AF39A6"/>
    <w:pPr>
      <w:keepNext/>
      <w:widowControl w:val="0"/>
      <w:kinsoku w:val="0"/>
      <w:spacing w:line="360" w:lineRule="auto"/>
      <w:ind w:left="426"/>
      <w:outlineLvl w:val="0"/>
    </w:pPr>
    <w:rPr>
      <w:rFonts w:ascii="Verdana" w:eastAsia="Calibri" w:hAnsi="Verdana" w:cs="Arial"/>
      <w:spacing w:val="2"/>
      <w:sz w:val="20"/>
      <w:szCs w:val="20"/>
      <w:lang w:val="de-DE"/>
    </w:rPr>
  </w:style>
  <w:style w:type="paragraph" w:styleId="berschrift2">
    <w:name w:val="heading 2"/>
    <w:basedOn w:val="Standard"/>
    <w:next w:val="Standard"/>
    <w:qFormat/>
    <w:rsid w:val="00E56971"/>
    <w:pPr>
      <w:keepNext/>
      <w:keepLines/>
      <w:numPr>
        <w:ilvl w:val="1"/>
        <w:numId w:val="2"/>
      </w:numPr>
      <w:tabs>
        <w:tab w:val="left" w:pos="0"/>
      </w:tabs>
      <w:spacing w:before="480"/>
      <w:outlineLvl w:val="1"/>
    </w:pPr>
    <w:rPr>
      <w:b/>
      <w:sz w:val="24"/>
    </w:rPr>
  </w:style>
  <w:style w:type="paragraph" w:styleId="berschrift3">
    <w:name w:val="heading 3"/>
    <w:basedOn w:val="Standard"/>
    <w:next w:val="Standard"/>
    <w:qFormat/>
    <w:rsid w:val="002C0245"/>
    <w:pPr>
      <w:keepNext/>
      <w:keepLines/>
      <w:numPr>
        <w:ilvl w:val="2"/>
        <w:numId w:val="2"/>
      </w:numPr>
      <w:tabs>
        <w:tab w:val="left" w:pos="567"/>
      </w:tabs>
      <w:spacing w:before="360"/>
      <w:jc w:val="left"/>
      <w:outlineLvl w:val="2"/>
    </w:pPr>
    <w:rPr>
      <w:b/>
      <w:spacing w:val="10"/>
      <w:kern w:val="28"/>
      <w:szCs w:val="22"/>
    </w:rPr>
  </w:style>
  <w:style w:type="paragraph" w:styleId="berschrift4">
    <w:name w:val="heading 4"/>
    <w:basedOn w:val="Standard"/>
    <w:next w:val="Standard"/>
    <w:qFormat/>
    <w:pPr>
      <w:keepNext/>
      <w:numPr>
        <w:ilvl w:val="3"/>
        <w:numId w:val="2"/>
      </w:numPr>
      <w:tabs>
        <w:tab w:val="left" w:pos="0"/>
      </w:tabs>
      <w:spacing w:before="240"/>
      <w:outlineLvl w:val="3"/>
    </w:pPr>
    <w:rPr>
      <w:i/>
      <w:spacing w:val="10"/>
      <w:kern w:val="28"/>
    </w:rPr>
  </w:style>
  <w:style w:type="paragraph" w:styleId="berschrift5">
    <w:name w:val="heading 5"/>
    <w:basedOn w:val="Standard"/>
    <w:next w:val="Standard"/>
    <w:autoRedefine/>
    <w:qFormat/>
    <w:pPr>
      <w:keepNext/>
      <w:tabs>
        <w:tab w:val="right" w:pos="9072"/>
      </w:tabs>
      <w:spacing w:before="240" w:line="300" w:lineRule="exact"/>
      <w:outlineLvl w:val="4"/>
    </w:pPr>
    <w:rPr>
      <w:b/>
      <w:color w:val="003F80"/>
      <w:spacing w:val="10"/>
      <w:kern w:val="28"/>
    </w:rPr>
  </w:style>
  <w:style w:type="paragraph" w:styleId="berschrift6">
    <w:name w:val="heading 6"/>
    <w:basedOn w:val="Standard"/>
    <w:next w:val="Standard"/>
    <w:qFormat/>
    <w:pPr>
      <w:numPr>
        <w:ilvl w:val="5"/>
        <w:numId w:val="2"/>
      </w:numPr>
      <w:spacing w:before="180" w:after="0"/>
      <w:outlineLvl w:val="5"/>
    </w:pPr>
    <w:rPr>
      <w:i/>
    </w:rPr>
  </w:style>
  <w:style w:type="paragraph" w:styleId="berschrift7">
    <w:name w:val="heading 7"/>
    <w:basedOn w:val="Standard"/>
    <w:next w:val="Standard"/>
    <w:qFormat/>
    <w:pPr>
      <w:numPr>
        <w:ilvl w:val="6"/>
        <w:numId w:val="2"/>
      </w:numPr>
      <w:spacing w:before="180" w:after="60"/>
      <w:outlineLvl w:val="6"/>
    </w:pPr>
    <w:rPr>
      <w:spacing w:val="10"/>
    </w:rPr>
  </w:style>
  <w:style w:type="paragraph" w:styleId="berschrift8">
    <w:name w:val="heading 8"/>
    <w:basedOn w:val="Standard"/>
    <w:next w:val="Standard"/>
    <w:qFormat/>
    <w:pPr>
      <w:numPr>
        <w:ilvl w:val="7"/>
        <w:numId w:val="2"/>
      </w:numPr>
      <w:spacing w:after="60"/>
      <w:outlineLvl w:val="7"/>
    </w:pPr>
    <w:rPr>
      <w:i/>
    </w:rPr>
  </w:style>
  <w:style w:type="paragraph" w:styleId="berschrift9">
    <w:name w:val="heading 9"/>
    <w:basedOn w:val="Standard"/>
    <w:next w:val="Standard"/>
    <w:qFormat/>
    <w:pPr>
      <w:numPr>
        <w:ilvl w:val="8"/>
        <w:numId w:val="2"/>
      </w:numPr>
      <w:spacing w:after="60"/>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Liste1">
    <w:name w:val="Liste 1"/>
    <w:basedOn w:val="Standard"/>
    <w:autoRedefine/>
    <w:pPr>
      <w:numPr>
        <w:numId w:val="1"/>
      </w:numPr>
      <w:spacing w:before="60" w:after="60"/>
    </w:pPr>
  </w:style>
  <w:style w:type="character" w:styleId="Funotenzeichen">
    <w:name w:val="footnote reference"/>
    <w:semiHidden/>
    <w:rPr>
      <w:rFonts w:ascii="Arial" w:hAnsi="Arial"/>
      <w:sz w:val="20"/>
      <w:vertAlign w:val="superscript"/>
    </w:rPr>
  </w:style>
  <w:style w:type="paragraph" w:customStyle="1" w:styleId="StandardSeite1">
    <w:name w:val="Standard Seite1"/>
    <w:basedOn w:val="Standard"/>
    <w:autoRedefine/>
    <w:pPr>
      <w:framePr w:hSpace="142" w:vSpace="142" w:wrap="notBeside" w:vAnchor="text" w:hAnchor="text" w:y="363"/>
      <w:tabs>
        <w:tab w:val="left" w:pos="1620"/>
        <w:tab w:val="left" w:pos="4820"/>
      </w:tabs>
      <w:spacing w:before="80" w:after="80"/>
      <w:jc w:val="left"/>
    </w:pPr>
    <w:rPr>
      <w:sz w:val="24"/>
    </w:rPr>
  </w:style>
  <w:style w:type="paragraph" w:styleId="Titel">
    <w:name w:val="Title"/>
    <w:basedOn w:val="Standard"/>
    <w:autoRedefine/>
    <w:qFormat/>
    <w:pPr>
      <w:tabs>
        <w:tab w:val="right" w:pos="9072"/>
      </w:tabs>
      <w:spacing w:before="480" w:after="480"/>
      <w:jc w:val="left"/>
    </w:pPr>
    <w:rPr>
      <w:b/>
      <w:sz w:val="40"/>
    </w:rPr>
  </w:style>
  <w:style w:type="paragraph" w:customStyle="1" w:styleId="Tabellenkopf">
    <w:name w:val="Tabellenkopf"/>
    <w:basedOn w:val="Standard"/>
    <w:autoRedefine/>
    <w:rPr>
      <w:b/>
      <w:color w:val="003F80"/>
    </w:rPr>
  </w:style>
  <w:style w:type="paragraph" w:customStyle="1" w:styleId="Tabelle">
    <w:name w:val="Tabelle"/>
    <w:basedOn w:val="Standard"/>
    <w:pPr>
      <w:spacing w:before="60" w:after="60"/>
    </w:pPr>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pPr>
      <w:tabs>
        <w:tab w:val="center" w:pos="4536"/>
        <w:tab w:val="right" w:pos="9072"/>
      </w:tabs>
    </w:pPr>
  </w:style>
  <w:style w:type="paragraph" w:customStyle="1" w:styleId="Fu">
    <w:name w:val="Fuß"/>
    <w:basedOn w:val="Standard"/>
    <w:pPr>
      <w:pBdr>
        <w:top w:val="single" w:sz="6" w:space="1" w:color="auto"/>
      </w:pBdr>
      <w:tabs>
        <w:tab w:val="center" w:pos="4253"/>
        <w:tab w:val="right" w:pos="9356"/>
      </w:tabs>
    </w:pPr>
    <w:rPr>
      <w:noProof/>
      <w:sz w:val="14"/>
    </w:rPr>
  </w:style>
  <w:style w:type="paragraph" w:styleId="Aufzhlungszeichen2">
    <w:name w:val="List Bullet 2"/>
    <w:basedOn w:val="Standard"/>
    <w:autoRedefine/>
    <w:pPr>
      <w:numPr>
        <w:numId w:val="3"/>
      </w:numPr>
      <w:spacing w:before="60" w:after="60"/>
    </w:pPr>
  </w:style>
  <w:style w:type="character" w:styleId="Hyperlink">
    <w:name w:val="Hyperlink"/>
    <w:uiPriority w:val="99"/>
    <w:rPr>
      <w:rFonts w:ascii="Arial" w:hAnsi="Arial"/>
      <w:color w:val="003F80"/>
      <w:sz w:val="22"/>
      <w:u w:val="single"/>
    </w:rPr>
  </w:style>
  <w:style w:type="paragraph" w:styleId="Beschriftung">
    <w:name w:val="caption"/>
    <w:basedOn w:val="Standard"/>
    <w:next w:val="Standard"/>
    <w:qFormat/>
    <w:pPr>
      <w:jc w:val="center"/>
    </w:pPr>
    <w:rPr>
      <w:bCs/>
      <w:i/>
      <w:sz w:val="18"/>
    </w:rPr>
  </w:style>
  <w:style w:type="paragraph" w:customStyle="1" w:styleId="Liste1-ohnePunkt">
    <w:name w:val="Liste 1 - ohne Punkt"/>
    <w:basedOn w:val="Liste1"/>
    <w:pPr>
      <w:numPr>
        <w:numId w:val="0"/>
      </w:numPr>
      <w:ind w:left="360"/>
    </w:pPr>
  </w:style>
  <w:style w:type="paragraph" w:customStyle="1" w:styleId="Aufzhlungsz2-ohneZeichen">
    <w:name w:val="Aufzählungsz. 2 - ohne Zeichen"/>
    <w:basedOn w:val="Aufzhlungszeichen2"/>
    <w:pPr>
      <w:numPr>
        <w:numId w:val="0"/>
      </w:numPr>
      <w:ind w:left="720"/>
    </w:pPr>
  </w:style>
  <w:style w:type="paragraph" w:customStyle="1" w:styleId="Tabelle-Liste">
    <w:name w:val="Tabelle - Liste"/>
    <w:basedOn w:val="Standard"/>
    <w:pPr>
      <w:numPr>
        <w:numId w:val="4"/>
      </w:numPr>
      <w:spacing w:before="60" w:after="60" w:line="300" w:lineRule="exact"/>
    </w:pPr>
  </w:style>
  <w:style w:type="paragraph" w:styleId="Aufzhlungszeichen">
    <w:name w:val="List Bullet"/>
    <w:basedOn w:val="Standard"/>
    <w:autoRedefine/>
    <w:pPr>
      <w:numPr>
        <w:numId w:val="5"/>
      </w:numPr>
    </w:pPr>
  </w:style>
  <w:style w:type="paragraph" w:customStyle="1" w:styleId="StandardBlau">
    <w:name w:val="Standard Blau"/>
    <w:basedOn w:val="Standard"/>
    <w:autoRedefine/>
    <w:rPr>
      <w:color w:val="003F80"/>
    </w:rPr>
  </w:style>
  <w:style w:type="paragraph" w:customStyle="1" w:styleId="KopftitelSeite1">
    <w:name w:val="Kopftitel Seite1"/>
    <w:basedOn w:val="Standard"/>
    <w:autoRedefine/>
    <w:rsid w:val="002F1271"/>
    <w:pPr>
      <w:spacing w:after="0"/>
      <w:ind w:left="-709"/>
      <w:jc w:val="left"/>
    </w:pPr>
    <w:rPr>
      <w:sz w:val="40"/>
    </w:rPr>
  </w:style>
  <w:style w:type="paragraph" w:customStyle="1" w:styleId="KOPFTITELKOPFZEILE">
    <w:name w:val="KOPFTITEL KOPFZEILE"/>
    <w:basedOn w:val="Kopfzeile"/>
    <w:pPr>
      <w:pBdr>
        <w:bottom w:val="single" w:sz="6" w:space="1" w:color="auto"/>
      </w:pBdr>
      <w:tabs>
        <w:tab w:val="clear" w:pos="4536"/>
        <w:tab w:val="clear" w:pos="9072"/>
        <w:tab w:val="right" w:pos="8189"/>
        <w:tab w:val="right" w:pos="13467"/>
      </w:tabs>
    </w:pPr>
    <w:rPr>
      <w:b/>
      <w:i/>
      <w:smallCaps/>
    </w:rPr>
  </w:style>
  <w:style w:type="paragraph" w:customStyle="1" w:styleId="Inhaltsverzeichnis">
    <w:name w:val="Inhaltsverzeichnis"/>
    <w:basedOn w:val="Standard"/>
    <w:pPr>
      <w:ind w:left="-900"/>
    </w:pPr>
    <w:rPr>
      <w:b/>
      <w:sz w:val="28"/>
    </w:rPr>
  </w:style>
  <w:style w:type="paragraph" w:styleId="Verzeichnis1">
    <w:name w:val="toc 1"/>
    <w:basedOn w:val="Standard"/>
    <w:next w:val="Standard"/>
    <w:autoRedefine/>
    <w:uiPriority w:val="39"/>
    <w:rsid w:val="006464AE"/>
    <w:pPr>
      <w:tabs>
        <w:tab w:val="left" w:pos="0"/>
        <w:tab w:val="right" w:leader="dot" w:pos="8222"/>
      </w:tabs>
      <w:spacing w:before="240" w:after="0"/>
      <w:ind w:right="289" w:hanging="902"/>
      <w:jc w:val="center"/>
    </w:pPr>
    <w:rPr>
      <w:bCs/>
      <w:noProof/>
      <w:szCs w:val="28"/>
    </w:rPr>
  </w:style>
  <w:style w:type="paragraph" w:styleId="Verzeichnis2">
    <w:name w:val="toc 2"/>
    <w:basedOn w:val="Standard"/>
    <w:next w:val="Standard"/>
    <w:autoRedefine/>
    <w:uiPriority w:val="39"/>
    <w:pPr>
      <w:tabs>
        <w:tab w:val="left" w:pos="0"/>
        <w:tab w:val="right" w:leader="dot" w:pos="8222"/>
      </w:tabs>
      <w:spacing w:after="0"/>
      <w:ind w:right="289" w:hanging="902"/>
    </w:pPr>
    <w:rPr>
      <w:noProof/>
    </w:rPr>
  </w:style>
  <w:style w:type="paragraph" w:styleId="Verzeichnis3">
    <w:name w:val="toc 3"/>
    <w:basedOn w:val="Standard"/>
    <w:next w:val="Standard"/>
    <w:autoRedefine/>
    <w:uiPriority w:val="39"/>
    <w:pPr>
      <w:tabs>
        <w:tab w:val="left" w:pos="0"/>
        <w:tab w:val="right" w:leader="dot" w:pos="8199"/>
      </w:tabs>
      <w:spacing w:before="60" w:after="60"/>
      <w:ind w:right="289" w:hanging="902"/>
    </w:pPr>
    <w:rPr>
      <w:noProof/>
      <w:szCs w:val="22"/>
    </w:rPr>
  </w:style>
  <w:style w:type="paragraph" w:styleId="Verzeichnis4">
    <w:name w:val="toc 4"/>
    <w:basedOn w:val="Standard"/>
    <w:next w:val="Standard"/>
    <w:autoRedefine/>
    <w:semiHidden/>
    <w:pPr>
      <w:ind w:left="660"/>
    </w:pPr>
  </w:style>
  <w:style w:type="paragraph" w:styleId="Verzeichnis5">
    <w:name w:val="toc 5"/>
    <w:basedOn w:val="Standard"/>
    <w:next w:val="Standard"/>
    <w:autoRedefine/>
    <w:semiHidden/>
    <w:pPr>
      <w:ind w:left="880"/>
    </w:pPr>
  </w:style>
  <w:style w:type="paragraph" w:styleId="Verzeichnis6">
    <w:name w:val="toc 6"/>
    <w:basedOn w:val="Standard"/>
    <w:next w:val="Standard"/>
    <w:autoRedefine/>
    <w:semiHidden/>
    <w:pPr>
      <w:ind w:left="1100"/>
    </w:pPr>
  </w:style>
  <w:style w:type="paragraph" w:styleId="Verzeichnis7">
    <w:name w:val="toc 7"/>
    <w:basedOn w:val="Standard"/>
    <w:next w:val="Standard"/>
    <w:autoRedefine/>
    <w:semiHidden/>
    <w:pPr>
      <w:ind w:left="1320"/>
    </w:pPr>
  </w:style>
  <w:style w:type="paragraph" w:styleId="Verzeichnis8">
    <w:name w:val="toc 8"/>
    <w:basedOn w:val="Standard"/>
    <w:next w:val="Standard"/>
    <w:autoRedefine/>
    <w:semiHidden/>
    <w:pPr>
      <w:ind w:left="1540"/>
    </w:pPr>
  </w:style>
  <w:style w:type="paragraph" w:styleId="Verzeichnis9">
    <w:name w:val="toc 9"/>
    <w:basedOn w:val="Standard"/>
    <w:next w:val="Standard"/>
    <w:autoRedefine/>
    <w:semiHidden/>
    <w:pPr>
      <w:ind w:left="1760"/>
    </w:pPr>
  </w:style>
  <w:style w:type="paragraph" w:styleId="Sprechblasentext">
    <w:name w:val="Balloon Text"/>
    <w:basedOn w:val="Standard"/>
    <w:link w:val="SprechblasentextZchn"/>
    <w:semiHidden/>
    <w:rsid w:val="00404A4B"/>
    <w:rPr>
      <w:rFonts w:ascii="Tahoma" w:hAnsi="Tahoma"/>
      <w:sz w:val="16"/>
      <w:szCs w:val="16"/>
      <w:lang w:val="x-none" w:eastAsia="x-none"/>
    </w:rPr>
  </w:style>
  <w:style w:type="character" w:customStyle="1" w:styleId="SprechblasentextZchn">
    <w:name w:val="Sprechblasentext Zchn"/>
    <w:link w:val="Sprechblasentext"/>
    <w:semiHidden/>
    <w:rsid w:val="00404A4B"/>
    <w:rPr>
      <w:rFonts w:ascii="Tahoma" w:hAnsi="Tahoma" w:cs="Tahoma"/>
      <w:sz w:val="16"/>
      <w:szCs w:val="16"/>
    </w:rPr>
  </w:style>
  <w:style w:type="character" w:styleId="Kommentarzeichen">
    <w:name w:val="annotation reference"/>
    <w:rsid w:val="00404A4B"/>
    <w:rPr>
      <w:sz w:val="16"/>
      <w:szCs w:val="16"/>
    </w:rPr>
  </w:style>
  <w:style w:type="paragraph" w:styleId="Kommentartext">
    <w:name w:val="annotation text"/>
    <w:basedOn w:val="Standard"/>
    <w:link w:val="KommentartextZchn"/>
    <w:rsid w:val="00404A4B"/>
    <w:rPr>
      <w:rFonts w:ascii="Arial" w:hAnsi="Arial"/>
      <w:sz w:val="20"/>
      <w:lang w:val="x-none" w:eastAsia="x-none"/>
    </w:rPr>
  </w:style>
  <w:style w:type="character" w:customStyle="1" w:styleId="KommentartextZchn">
    <w:name w:val="Kommentartext Zchn"/>
    <w:link w:val="Kommentartext"/>
    <w:rsid w:val="00404A4B"/>
    <w:rPr>
      <w:rFonts w:ascii="Arial" w:hAnsi="Arial" w:cs="Arial"/>
    </w:rPr>
  </w:style>
  <w:style w:type="paragraph" w:styleId="Kommentarthema">
    <w:name w:val="annotation subject"/>
    <w:basedOn w:val="Kommentartext"/>
    <w:next w:val="Kommentartext"/>
    <w:link w:val="KommentarthemaZchn"/>
    <w:semiHidden/>
    <w:rsid w:val="00404A4B"/>
    <w:rPr>
      <w:b/>
      <w:bCs/>
    </w:rPr>
  </w:style>
  <w:style w:type="character" w:customStyle="1" w:styleId="KommentarthemaZchn">
    <w:name w:val="Kommentarthema Zchn"/>
    <w:link w:val="Kommentarthema"/>
    <w:semiHidden/>
    <w:rsid w:val="00404A4B"/>
    <w:rPr>
      <w:rFonts w:ascii="Arial" w:hAnsi="Arial" w:cs="Arial"/>
      <w:b/>
      <w:bCs/>
    </w:rPr>
  </w:style>
  <w:style w:type="paragraph" w:customStyle="1" w:styleId="Abschnittsberschrift">
    <w:name w:val="Abschnittsüberschrift"/>
    <w:basedOn w:val="Standard"/>
    <w:next w:val="Standard"/>
    <w:rsid w:val="00404A4B"/>
    <w:pPr>
      <w:spacing w:before="160" w:after="80"/>
    </w:pPr>
    <w:rPr>
      <w:rFonts w:cs="Arial"/>
      <w:b/>
      <w:bCs/>
      <w:szCs w:val="22"/>
    </w:rPr>
  </w:style>
  <w:style w:type="table" w:styleId="Tabellenraster">
    <w:name w:val="Table Grid"/>
    <w:basedOn w:val="NormaleTabelle"/>
    <w:rsid w:val="00404A4B"/>
    <w:pPr>
      <w:spacing w:before="120"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vorlage1">
    <w:name w:val="Formatvorlage1"/>
    <w:basedOn w:val="Standard"/>
    <w:rsid w:val="00404A4B"/>
    <w:pPr>
      <w:keepNext/>
      <w:widowControl w:val="0"/>
      <w:spacing w:before="0" w:after="0"/>
      <w:ind w:left="851"/>
    </w:pPr>
    <w:rPr>
      <w:rFonts w:cs="Arial"/>
      <w:sz w:val="24"/>
      <w:szCs w:val="24"/>
    </w:rPr>
  </w:style>
  <w:style w:type="paragraph" w:styleId="Textkrper-Zeileneinzug">
    <w:name w:val="Body Text Indent"/>
    <w:basedOn w:val="Standard"/>
    <w:link w:val="Textkrper-ZeileneinzugZchn"/>
    <w:rsid w:val="00404A4B"/>
    <w:pPr>
      <w:spacing w:before="0" w:after="0"/>
    </w:pPr>
    <w:rPr>
      <w:rFonts w:ascii="Arial" w:hAnsi="Arial"/>
      <w:sz w:val="24"/>
      <w:szCs w:val="24"/>
      <w:lang w:val="x-none" w:eastAsia="x-none"/>
    </w:rPr>
  </w:style>
  <w:style w:type="character" w:customStyle="1" w:styleId="Textkrper-ZeileneinzugZchn">
    <w:name w:val="Textkörper-Zeileneinzug Zchn"/>
    <w:link w:val="Textkrper-Zeileneinzug"/>
    <w:rsid w:val="00404A4B"/>
    <w:rPr>
      <w:rFonts w:ascii="Arial" w:hAnsi="Arial" w:cs="Arial"/>
      <w:sz w:val="24"/>
      <w:szCs w:val="24"/>
    </w:rPr>
  </w:style>
  <w:style w:type="paragraph" w:customStyle="1" w:styleId="Standard0">
    <w:name w:val="Standard 0"/>
    <w:basedOn w:val="Standard"/>
    <w:rsid w:val="00404A4B"/>
    <w:pPr>
      <w:widowControl w:val="0"/>
      <w:spacing w:before="0"/>
      <w:ind w:left="851"/>
    </w:pPr>
    <w:rPr>
      <w:rFonts w:cs="Arial"/>
      <w:sz w:val="24"/>
      <w:szCs w:val="24"/>
    </w:rPr>
  </w:style>
  <w:style w:type="paragraph" w:styleId="Textkrper-Einzug2">
    <w:name w:val="Body Text Indent 2"/>
    <w:basedOn w:val="Standard"/>
    <w:link w:val="Textkrper-Einzug2Zchn"/>
    <w:rsid w:val="00404A4B"/>
    <w:pPr>
      <w:spacing w:line="480" w:lineRule="auto"/>
      <w:ind w:left="283"/>
    </w:pPr>
    <w:rPr>
      <w:rFonts w:ascii="Arial" w:hAnsi="Arial"/>
      <w:szCs w:val="22"/>
      <w:lang w:val="x-none" w:eastAsia="x-none"/>
    </w:rPr>
  </w:style>
  <w:style w:type="character" w:customStyle="1" w:styleId="Textkrper-Einzug2Zchn">
    <w:name w:val="Textkörper-Einzug 2 Zchn"/>
    <w:link w:val="Textkrper-Einzug2"/>
    <w:rsid w:val="00404A4B"/>
    <w:rPr>
      <w:rFonts w:ascii="Arial" w:hAnsi="Arial" w:cs="Arial"/>
      <w:sz w:val="22"/>
      <w:szCs w:val="22"/>
    </w:rPr>
  </w:style>
  <w:style w:type="paragraph" w:styleId="Textkrper3">
    <w:name w:val="Body Text 3"/>
    <w:basedOn w:val="Standard"/>
    <w:link w:val="Textkrper3Zchn"/>
    <w:rsid w:val="00404A4B"/>
    <w:rPr>
      <w:rFonts w:ascii="Arial" w:hAnsi="Arial"/>
      <w:sz w:val="16"/>
      <w:szCs w:val="16"/>
      <w:lang w:val="x-none" w:eastAsia="x-none"/>
    </w:rPr>
  </w:style>
  <w:style w:type="character" w:customStyle="1" w:styleId="Textkrper3Zchn">
    <w:name w:val="Textkörper 3 Zchn"/>
    <w:link w:val="Textkrper3"/>
    <w:rsid w:val="00404A4B"/>
    <w:rPr>
      <w:rFonts w:ascii="Arial" w:hAnsi="Arial" w:cs="Arial"/>
      <w:sz w:val="16"/>
      <w:szCs w:val="16"/>
    </w:rPr>
  </w:style>
  <w:style w:type="paragraph" w:styleId="Textkrper">
    <w:name w:val="Body Text"/>
    <w:basedOn w:val="Standard"/>
    <w:link w:val="TextkrperZchn"/>
    <w:rsid w:val="00404A4B"/>
    <w:rPr>
      <w:rFonts w:ascii="Arial" w:hAnsi="Arial"/>
      <w:szCs w:val="22"/>
      <w:lang w:val="x-none" w:eastAsia="x-none"/>
    </w:rPr>
  </w:style>
  <w:style w:type="character" w:customStyle="1" w:styleId="TextkrperZchn">
    <w:name w:val="Textkörper Zchn"/>
    <w:link w:val="Textkrper"/>
    <w:rsid w:val="00404A4B"/>
    <w:rPr>
      <w:rFonts w:ascii="Arial" w:hAnsi="Arial" w:cs="Arial"/>
      <w:sz w:val="22"/>
      <w:szCs w:val="22"/>
    </w:rPr>
  </w:style>
  <w:style w:type="paragraph" w:customStyle="1" w:styleId="formatvorlageberschrift1block">
    <w:name w:val="formatvorlageberschrift1block"/>
    <w:basedOn w:val="Standard"/>
    <w:rsid w:val="00404A4B"/>
    <w:pPr>
      <w:keepNext/>
      <w:tabs>
        <w:tab w:val="num" w:pos="-542"/>
      </w:tabs>
      <w:overflowPunct w:val="0"/>
      <w:autoSpaceDE w:val="0"/>
      <w:autoSpaceDN w:val="0"/>
      <w:spacing w:before="240" w:after="60"/>
      <w:ind w:left="-902"/>
    </w:pPr>
    <w:rPr>
      <w:rFonts w:cs="Arial"/>
      <w:b/>
      <w:bCs/>
      <w:sz w:val="28"/>
      <w:szCs w:val="28"/>
    </w:rPr>
  </w:style>
  <w:style w:type="paragraph" w:customStyle="1" w:styleId="Tabelle-berschrift">
    <w:name w:val="Tabelle - Überschrift"/>
    <w:basedOn w:val="Standard"/>
    <w:rsid w:val="00404A4B"/>
    <w:pPr>
      <w:jc w:val="left"/>
    </w:pPr>
    <w:rPr>
      <w:rFonts w:cs="Arial"/>
      <w:b/>
      <w:bCs/>
      <w:szCs w:val="22"/>
    </w:rPr>
  </w:style>
  <w:style w:type="paragraph" w:customStyle="1" w:styleId="ListeTabelle">
    <w:name w:val="Liste Tabelle"/>
    <w:basedOn w:val="Standard"/>
    <w:rsid w:val="00404A4B"/>
    <w:pPr>
      <w:spacing w:after="0"/>
      <w:ind w:left="283" w:hanging="283"/>
      <w:jc w:val="left"/>
    </w:pPr>
    <w:rPr>
      <w:rFonts w:cs="Arial"/>
      <w:sz w:val="20"/>
    </w:rPr>
  </w:style>
  <w:style w:type="paragraph" w:customStyle="1" w:styleId="Textkrper-Auswahl">
    <w:name w:val="Textkörper-Auswahl"/>
    <w:basedOn w:val="Textkrper"/>
    <w:uiPriority w:val="99"/>
    <w:rsid w:val="00404A4B"/>
    <w:pPr>
      <w:widowControl w:val="0"/>
      <w:tabs>
        <w:tab w:val="left" w:pos="709"/>
      </w:tabs>
      <w:spacing w:before="60" w:after="0" w:line="240" w:lineRule="atLeast"/>
      <w:ind w:left="709" w:hanging="709"/>
      <w:jc w:val="left"/>
    </w:pPr>
    <w:rPr>
      <w:sz w:val="18"/>
      <w:szCs w:val="18"/>
    </w:rPr>
  </w:style>
  <w:style w:type="paragraph" w:customStyle="1" w:styleId="Default">
    <w:name w:val="Default"/>
    <w:rsid w:val="00404A4B"/>
    <w:pPr>
      <w:autoSpaceDE w:val="0"/>
      <w:autoSpaceDN w:val="0"/>
      <w:adjustRightInd w:val="0"/>
    </w:pPr>
    <w:rPr>
      <w:rFonts w:ascii="Arial" w:hAnsi="Arial" w:cs="Arial"/>
      <w:color w:val="000000"/>
      <w:sz w:val="24"/>
      <w:szCs w:val="24"/>
    </w:rPr>
  </w:style>
  <w:style w:type="paragraph" w:customStyle="1" w:styleId="EinzugNormal">
    <w:name w:val="Einzug: Normal"/>
    <w:basedOn w:val="Default"/>
    <w:next w:val="Default"/>
    <w:rsid w:val="00404A4B"/>
    <w:pPr>
      <w:spacing w:after="40"/>
    </w:pPr>
    <w:rPr>
      <w:color w:val="auto"/>
    </w:rPr>
  </w:style>
  <w:style w:type="paragraph" w:styleId="Dokumentstruktur">
    <w:name w:val="Document Map"/>
    <w:basedOn w:val="Standard"/>
    <w:link w:val="DokumentstrukturZchn"/>
    <w:semiHidden/>
    <w:rsid w:val="00404A4B"/>
    <w:pPr>
      <w:shd w:val="clear" w:color="auto" w:fill="000080"/>
    </w:pPr>
    <w:rPr>
      <w:rFonts w:ascii="Tahoma" w:hAnsi="Tahoma"/>
      <w:sz w:val="20"/>
      <w:lang w:val="x-none" w:eastAsia="x-none"/>
    </w:rPr>
  </w:style>
  <w:style w:type="character" w:customStyle="1" w:styleId="DokumentstrukturZchn">
    <w:name w:val="Dokumentstruktur Zchn"/>
    <w:link w:val="Dokumentstruktur"/>
    <w:semiHidden/>
    <w:rsid w:val="00404A4B"/>
    <w:rPr>
      <w:rFonts w:ascii="Tahoma" w:hAnsi="Tahoma" w:cs="Tahoma"/>
      <w:shd w:val="clear" w:color="auto" w:fill="000080"/>
    </w:rPr>
  </w:style>
  <w:style w:type="character" w:customStyle="1" w:styleId="BesuchterHyperlink">
    <w:name w:val="BesuchterHyperlink"/>
    <w:rsid w:val="00404A4B"/>
    <w:rPr>
      <w:color w:val="800080"/>
      <w:u w:val="single"/>
    </w:rPr>
  </w:style>
  <w:style w:type="paragraph" w:styleId="Textkrper-Einzug3">
    <w:name w:val="Body Text Indent 3"/>
    <w:basedOn w:val="Standard"/>
    <w:link w:val="Textkrper-Einzug3Zchn"/>
    <w:rsid w:val="00404A4B"/>
    <w:pPr>
      <w:ind w:left="283"/>
    </w:pPr>
    <w:rPr>
      <w:rFonts w:ascii="Arial" w:hAnsi="Arial"/>
      <w:sz w:val="16"/>
      <w:szCs w:val="16"/>
      <w:lang w:val="x-none" w:eastAsia="x-none"/>
    </w:rPr>
  </w:style>
  <w:style w:type="character" w:customStyle="1" w:styleId="Textkrper-Einzug3Zchn">
    <w:name w:val="Textkörper-Einzug 3 Zchn"/>
    <w:link w:val="Textkrper-Einzug3"/>
    <w:rsid w:val="00404A4B"/>
    <w:rPr>
      <w:rFonts w:ascii="Arial" w:hAnsi="Arial" w:cs="Arial"/>
      <w:sz w:val="16"/>
      <w:szCs w:val="16"/>
    </w:rPr>
  </w:style>
  <w:style w:type="numbering" w:styleId="111111">
    <w:name w:val="Outline List 2"/>
    <w:basedOn w:val="KeineListe"/>
    <w:rsid w:val="00404A4B"/>
    <w:pPr>
      <w:numPr>
        <w:numId w:val="6"/>
      </w:numPr>
    </w:pPr>
  </w:style>
  <w:style w:type="paragraph" w:styleId="Textkrper2">
    <w:name w:val="Body Text 2"/>
    <w:basedOn w:val="Standard"/>
    <w:link w:val="Textkrper2Zchn"/>
    <w:rsid w:val="00404A4B"/>
    <w:pPr>
      <w:spacing w:line="480" w:lineRule="auto"/>
    </w:pPr>
    <w:rPr>
      <w:rFonts w:ascii="Arial" w:hAnsi="Arial"/>
      <w:szCs w:val="22"/>
      <w:lang w:val="x-none" w:eastAsia="x-none"/>
    </w:rPr>
  </w:style>
  <w:style w:type="character" w:customStyle="1" w:styleId="Textkrper2Zchn">
    <w:name w:val="Textkörper 2 Zchn"/>
    <w:link w:val="Textkrper2"/>
    <w:rsid w:val="00404A4B"/>
    <w:rPr>
      <w:rFonts w:ascii="Arial" w:hAnsi="Arial" w:cs="Arial"/>
      <w:sz w:val="22"/>
      <w:szCs w:val="22"/>
    </w:rPr>
  </w:style>
  <w:style w:type="paragraph" w:styleId="berarbeitung">
    <w:name w:val="Revision"/>
    <w:hidden/>
    <w:uiPriority w:val="99"/>
    <w:semiHidden/>
    <w:rsid w:val="00404A4B"/>
    <w:rPr>
      <w:rFonts w:ascii="Arial" w:hAnsi="Arial" w:cs="Arial"/>
      <w:sz w:val="22"/>
      <w:szCs w:val="22"/>
    </w:rPr>
  </w:style>
  <w:style w:type="paragraph" w:styleId="Listenabsatz">
    <w:name w:val="List Paragraph"/>
    <w:basedOn w:val="Standard"/>
    <w:link w:val="ListenabsatzZchn"/>
    <w:uiPriority w:val="34"/>
    <w:qFormat/>
    <w:rsid w:val="00404A4B"/>
    <w:pPr>
      <w:ind w:left="720"/>
      <w:contextualSpacing/>
    </w:pPr>
    <w:rPr>
      <w:rFonts w:cs="Arial"/>
      <w:szCs w:val="22"/>
    </w:rPr>
  </w:style>
  <w:style w:type="paragraph" w:styleId="Funotentext">
    <w:name w:val="footnote text"/>
    <w:basedOn w:val="Standard"/>
    <w:link w:val="FunotentextZchn"/>
    <w:uiPriority w:val="99"/>
    <w:semiHidden/>
    <w:unhideWhenUsed/>
    <w:rsid w:val="005B6342"/>
    <w:rPr>
      <w:rFonts w:ascii="Arial" w:hAnsi="Arial"/>
      <w:sz w:val="20"/>
      <w:lang w:val="x-none" w:eastAsia="x-none"/>
    </w:rPr>
  </w:style>
  <w:style w:type="character" w:customStyle="1" w:styleId="FunotentextZchn">
    <w:name w:val="Fußnotentext Zchn"/>
    <w:link w:val="Funotentext"/>
    <w:uiPriority w:val="99"/>
    <w:semiHidden/>
    <w:rsid w:val="005B6342"/>
    <w:rPr>
      <w:rFonts w:ascii="Arial" w:hAnsi="Arial"/>
    </w:rPr>
  </w:style>
  <w:style w:type="paragraph" w:customStyle="1" w:styleId="Flietext">
    <w:name w:val="Fließtext"/>
    <w:basedOn w:val="Standard"/>
    <w:link w:val="FlietextChar"/>
    <w:rsid w:val="00BA30A2"/>
    <w:pPr>
      <w:spacing w:before="0" w:after="0" w:line="280" w:lineRule="atLeast"/>
      <w:ind w:left="1134"/>
    </w:pPr>
    <w:rPr>
      <w:rFonts w:ascii="MetaKorrespondenz" w:hAnsi="MetaKorrespondenz"/>
      <w:szCs w:val="22"/>
      <w:lang w:val="x-none" w:eastAsia="x-none"/>
    </w:rPr>
  </w:style>
  <w:style w:type="character" w:customStyle="1" w:styleId="FlietextChar">
    <w:name w:val="Fließtext Char"/>
    <w:link w:val="Flietext"/>
    <w:rsid w:val="00BA30A2"/>
    <w:rPr>
      <w:rFonts w:ascii="MetaKorrespondenz" w:hAnsi="MetaKorrespondenz" w:cs="Arial"/>
      <w:sz w:val="22"/>
      <w:szCs w:val="22"/>
    </w:rPr>
  </w:style>
  <w:style w:type="paragraph" w:customStyle="1" w:styleId="UnterpunktListe1-mitPunkt">
    <w:name w:val="Unterpunkt Liste 1 - mit Punkt"/>
    <w:basedOn w:val="Standard"/>
    <w:rsid w:val="00D66472"/>
    <w:pPr>
      <w:numPr>
        <w:numId w:val="7"/>
      </w:numPr>
    </w:pPr>
  </w:style>
  <w:style w:type="paragraph" w:styleId="Untertitel">
    <w:name w:val="Subtitle"/>
    <w:basedOn w:val="Standard"/>
    <w:qFormat/>
    <w:rsid w:val="004405B3"/>
    <w:pPr>
      <w:spacing w:before="0" w:after="0"/>
      <w:jc w:val="center"/>
    </w:pPr>
    <w:rPr>
      <w:rFonts w:ascii="Arial" w:hAnsi="Arial"/>
      <w:b/>
      <w:sz w:val="44"/>
    </w:rPr>
  </w:style>
  <w:style w:type="paragraph" w:customStyle="1" w:styleId="Aufzhlung">
    <w:name w:val="Aufzählung"/>
    <w:basedOn w:val="Standard"/>
    <w:rsid w:val="00AD292A"/>
    <w:pPr>
      <w:spacing w:before="0" w:after="0"/>
      <w:jc w:val="left"/>
    </w:pPr>
    <w:rPr>
      <w:rFonts w:ascii="Times New Roman" w:hAnsi="Times New Roman"/>
    </w:rPr>
  </w:style>
  <w:style w:type="paragraph" w:customStyle="1" w:styleId="Textkrper21">
    <w:name w:val="Textkörper 21"/>
    <w:basedOn w:val="Standard"/>
    <w:rsid w:val="004F275C"/>
    <w:pPr>
      <w:spacing w:after="60"/>
      <w:ind w:left="2127"/>
      <w:jc w:val="left"/>
    </w:pPr>
    <w:rPr>
      <w:rFonts w:ascii="Times New Roman" w:hAnsi="Times New Roman"/>
    </w:rPr>
  </w:style>
  <w:style w:type="paragraph" w:customStyle="1" w:styleId="TextBlocksatz">
    <w:name w:val="TextBlocksatz"/>
    <w:basedOn w:val="Standard"/>
    <w:rsid w:val="004F275C"/>
    <w:pPr>
      <w:spacing w:before="0" w:after="0"/>
      <w:ind w:right="2098"/>
    </w:pPr>
    <w:rPr>
      <w:rFonts w:ascii="Times New Roman" w:hAnsi="Times New Roman"/>
      <w:sz w:val="26"/>
      <w:szCs w:val="24"/>
    </w:rPr>
  </w:style>
  <w:style w:type="paragraph" w:customStyle="1" w:styleId="Liste-Bullit-">
    <w:name w:val="Liste - Bullit-"/>
    <w:basedOn w:val="Standard"/>
    <w:rsid w:val="00585784"/>
    <w:pPr>
      <w:numPr>
        <w:numId w:val="8"/>
      </w:numPr>
      <w:tabs>
        <w:tab w:val="left" w:pos="5812"/>
        <w:tab w:val="left" w:pos="7230"/>
        <w:tab w:val="left" w:pos="7513"/>
      </w:tabs>
    </w:pPr>
    <w:rPr>
      <w:lang w:val="x-none" w:eastAsia="x-none"/>
    </w:rPr>
  </w:style>
  <w:style w:type="paragraph" w:styleId="Endnotentext">
    <w:name w:val="endnote text"/>
    <w:basedOn w:val="Standard"/>
    <w:semiHidden/>
    <w:rsid w:val="00772002"/>
    <w:pPr>
      <w:spacing w:before="0" w:after="0"/>
      <w:jc w:val="left"/>
    </w:pPr>
    <w:rPr>
      <w:rFonts w:ascii="Times New Roman" w:hAnsi="Times New Roman"/>
      <w:sz w:val="26"/>
    </w:rPr>
  </w:style>
  <w:style w:type="paragraph" w:customStyle="1" w:styleId="Querformat">
    <w:name w:val="Querformat"/>
    <w:basedOn w:val="Standard"/>
    <w:rsid w:val="00772002"/>
    <w:pPr>
      <w:tabs>
        <w:tab w:val="left" w:pos="567"/>
        <w:tab w:val="left" w:pos="7088"/>
        <w:tab w:val="left" w:pos="9072"/>
        <w:tab w:val="left" w:pos="11057"/>
        <w:tab w:val="left" w:pos="13041"/>
      </w:tabs>
      <w:spacing w:before="0" w:after="0"/>
      <w:jc w:val="left"/>
    </w:pPr>
    <w:rPr>
      <w:rFonts w:ascii="Times New Roman" w:hAnsi="Times New Roman"/>
    </w:rPr>
  </w:style>
  <w:style w:type="paragraph" w:styleId="Blocktext">
    <w:name w:val="Block Text"/>
    <w:basedOn w:val="Standard"/>
    <w:rsid w:val="00772002"/>
    <w:pPr>
      <w:tabs>
        <w:tab w:val="left" w:pos="567"/>
      </w:tabs>
      <w:spacing w:before="0" w:after="0"/>
      <w:ind w:left="540" w:right="1163" w:hanging="540"/>
    </w:pPr>
    <w:rPr>
      <w:rFonts w:ascii="Times New Roman" w:hAnsi="Times New Roman"/>
      <w:sz w:val="26"/>
    </w:rPr>
  </w:style>
  <w:style w:type="paragraph" w:customStyle="1" w:styleId="TextAllgemein">
    <w:name w:val="TextAllgemein"/>
    <w:basedOn w:val="Standard"/>
    <w:rsid w:val="00772002"/>
    <w:pPr>
      <w:spacing w:before="0" w:after="0"/>
      <w:jc w:val="left"/>
    </w:pPr>
    <w:rPr>
      <w:rFonts w:ascii="Times New Roman" w:hAnsi="Times New Roman"/>
      <w:sz w:val="26"/>
      <w:szCs w:val="24"/>
    </w:rPr>
  </w:style>
  <w:style w:type="character" w:styleId="Seitenzahl">
    <w:name w:val="page number"/>
    <w:basedOn w:val="Absatz-Standardschriftart"/>
    <w:rsid w:val="00772002"/>
  </w:style>
  <w:style w:type="paragraph" w:customStyle="1" w:styleId="SeitenzahlenRechts">
    <w:name w:val="SeitenzahlenRechts"/>
    <w:basedOn w:val="Standard"/>
    <w:rsid w:val="00772002"/>
    <w:pPr>
      <w:spacing w:before="0" w:after="0"/>
      <w:ind w:right="397"/>
      <w:jc w:val="right"/>
    </w:pPr>
    <w:rPr>
      <w:rFonts w:ascii="Times New Roman" w:hAnsi="Times New Roman"/>
      <w:sz w:val="26"/>
      <w:szCs w:val="24"/>
    </w:rPr>
  </w:style>
  <w:style w:type="paragraph" w:customStyle="1" w:styleId="Standard-Tabelle">
    <w:name w:val="Standard - Tabelle"/>
    <w:basedOn w:val="Standard"/>
    <w:rsid w:val="00772002"/>
    <w:pPr>
      <w:spacing w:before="0" w:after="0"/>
      <w:ind w:left="142"/>
    </w:pPr>
  </w:style>
  <w:style w:type="character" w:customStyle="1" w:styleId="kopftitel0020seite1char1">
    <w:name w:val="kopftitel_0020seite1__char1"/>
    <w:rsid w:val="00772002"/>
    <w:rPr>
      <w:rFonts w:ascii="Arial" w:hAnsi="Arial" w:cs="Arial" w:hint="default"/>
      <w:strike w:val="0"/>
      <w:dstrike w:val="0"/>
      <w:sz w:val="40"/>
      <w:szCs w:val="40"/>
      <w:u w:val="none"/>
      <w:effect w:val="none"/>
    </w:rPr>
  </w:style>
  <w:style w:type="character" w:customStyle="1" w:styleId="KopfzeileZchn">
    <w:name w:val="Kopfzeile Zchn"/>
    <w:link w:val="Kopfzeile"/>
    <w:uiPriority w:val="99"/>
    <w:rsid w:val="00BA2112"/>
    <w:rPr>
      <w:rFonts w:ascii="Verdana" w:hAnsi="Verdana"/>
      <w:sz w:val="22"/>
    </w:rPr>
  </w:style>
  <w:style w:type="paragraph" w:customStyle="1" w:styleId="StandardohneAbstandnach">
    <w:name w:val="Standard ohne Abstand nach"/>
    <w:basedOn w:val="Standard"/>
    <w:rsid w:val="00A304E7"/>
    <w:pPr>
      <w:tabs>
        <w:tab w:val="left" w:pos="567"/>
        <w:tab w:val="left" w:pos="1730"/>
        <w:tab w:val="left" w:pos="2014"/>
        <w:tab w:val="left" w:pos="3459"/>
        <w:tab w:val="left" w:pos="3742"/>
        <w:tab w:val="left" w:pos="5189"/>
      </w:tabs>
      <w:spacing w:before="0" w:after="0"/>
      <w:jc w:val="left"/>
    </w:pPr>
    <w:rPr>
      <w:rFonts w:ascii="Frutiger 45 Light" w:hAnsi="Frutiger 45 Light"/>
    </w:rPr>
  </w:style>
  <w:style w:type="paragraph" w:styleId="Inhaltsverzeichnisberschrift">
    <w:name w:val="TOC Heading"/>
    <w:basedOn w:val="berschrift1"/>
    <w:next w:val="Standard"/>
    <w:uiPriority w:val="39"/>
    <w:unhideWhenUsed/>
    <w:qFormat/>
    <w:rsid w:val="00C51D34"/>
    <w:pPr>
      <w:keepLines/>
      <w:spacing w:before="240" w:line="259" w:lineRule="auto"/>
      <w:ind w:left="0"/>
      <w:jc w:val="left"/>
      <w:outlineLvl w:val="9"/>
    </w:pPr>
    <w:rPr>
      <w:rFonts w:ascii="Calibri Light" w:eastAsia="Times New Roman" w:hAnsi="Calibri Light"/>
      <w:b/>
      <w:color w:val="2E74B5"/>
      <w:sz w:val="32"/>
      <w:szCs w:val="32"/>
    </w:rPr>
  </w:style>
  <w:style w:type="character" w:styleId="Fett">
    <w:name w:val="Strong"/>
    <w:qFormat/>
    <w:rsid w:val="00C51D34"/>
    <w:rPr>
      <w:b/>
      <w:bCs/>
    </w:rPr>
  </w:style>
  <w:style w:type="character" w:customStyle="1" w:styleId="berschrift1Zchn">
    <w:name w:val="Überschrift 1 Zchn"/>
    <w:link w:val="berschrift1"/>
    <w:rsid w:val="00AF39A6"/>
    <w:rPr>
      <w:rFonts w:ascii="Verdana" w:eastAsia="Calibri" w:hAnsi="Verdana" w:cs="Arial"/>
      <w:spacing w:val="2"/>
      <w:lang w:eastAsia="x-none"/>
    </w:rPr>
  </w:style>
  <w:style w:type="character" w:customStyle="1" w:styleId="ListenabsatzZchn">
    <w:name w:val="Listenabsatz Zchn"/>
    <w:link w:val="Listenabsatz"/>
    <w:uiPriority w:val="34"/>
    <w:locked/>
    <w:rsid w:val="0034319C"/>
    <w:rPr>
      <w:rFonts w:ascii="Verdana" w:hAnsi="Verdana" w:cs="Arial"/>
      <w:sz w:val="22"/>
      <w:szCs w:val="22"/>
    </w:rPr>
  </w:style>
  <w:style w:type="paragraph" w:customStyle="1" w:styleId="Listenabsatz1">
    <w:name w:val="Listenabsatz1"/>
    <w:basedOn w:val="Standard"/>
    <w:rsid w:val="008D20E7"/>
    <w:pPr>
      <w:widowControl w:val="0"/>
      <w:suppressAutoHyphens/>
      <w:spacing w:before="0" w:after="0" w:line="100" w:lineRule="atLeast"/>
      <w:jc w:val="left"/>
    </w:pPr>
    <w:rPr>
      <w:rFonts w:ascii="Times New Roman" w:eastAsia="SimSun" w:hAnsi="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589842">
      <w:bodyDiv w:val="1"/>
      <w:marLeft w:val="0"/>
      <w:marRight w:val="0"/>
      <w:marTop w:val="0"/>
      <w:marBottom w:val="0"/>
      <w:divBdr>
        <w:top w:val="none" w:sz="0" w:space="0" w:color="auto"/>
        <w:left w:val="none" w:sz="0" w:space="0" w:color="auto"/>
        <w:bottom w:val="none" w:sz="0" w:space="0" w:color="auto"/>
        <w:right w:val="none" w:sz="0" w:space="0" w:color="auto"/>
      </w:divBdr>
    </w:div>
    <w:div w:id="211037740">
      <w:bodyDiv w:val="1"/>
      <w:marLeft w:val="0"/>
      <w:marRight w:val="0"/>
      <w:marTop w:val="0"/>
      <w:marBottom w:val="0"/>
      <w:divBdr>
        <w:top w:val="none" w:sz="0" w:space="0" w:color="auto"/>
        <w:left w:val="none" w:sz="0" w:space="0" w:color="auto"/>
        <w:bottom w:val="none" w:sz="0" w:space="0" w:color="auto"/>
        <w:right w:val="none" w:sz="0" w:space="0" w:color="auto"/>
      </w:divBdr>
    </w:div>
    <w:div w:id="233004247">
      <w:bodyDiv w:val="1"/>
      <w:marLeft w:val="0"/>
      <w:marRight w:val="0"/>
      <w:marTop w:val="0"/>
      <w:marBottom w:val="0"/>
      <w:divBdr>
        <w:top w:val="none" w:sz="0" w:space="0" w:color="auto"/>
        <w:left w:val="none" w:sz="0" w:space="0" w:color="auto"/>
        <w:bottom w:val="none" w:sz="0" w:space="0" w:color="auto"/>
        <w:right w:val="none" w:sz="0" w:space="0" w:color="auto"/>
      </w:divBdr>
    </w:div>
    <w:div w:id="592476485">
      <w:bodyDiv w:val="1"/>
      <w:marLeft w:val="0"/>
      <w:marRight w:val="0"/>
      <w:marTop w:val="0"/>
      <w:marBottom w:val="0"/>
      <w:divBdr>
        <w:top w:val="none" w:sz="0" w:space="0" w:color="auto"/>
        <w:left w:val="none" w:sz="0" w:space="0" w:color="auto"/>
        <w:bottom w:val="none" w:sz="0" w:space="0" w:color="auto"/>
        <w:right w:val="none" w:sz="0" w:space="0" w:color="auto"/>
      </w:divBdr>
      <w:divsChild>
        <w:div w:id="1403334854">
          <w:marLeft w:val="0"/>
          <w:marRight w:val="0"/>
          <w:marTop w:val="0"/>
          <w:marBottom w:val="0"/>
          <w:divBdr>
            <w:top w:val="none" w:sz="0" w:space="0" w:color="auto"/>
            <w:left w:val="none" w:sz="0" w:space="0" w:color="auto"/>
            <w:bottom w:val="none" w:sz="0" w:space="0" w:color="auto"/>
            <w:right w:val="none" w:sz="0" w:space="0" w:color="auto"/>
          </w:divBdr>
        </w:div>
      </w:divsChild>
    </w:div>
    <w:div w:id="827593571">
      <w:bodyDiv w:val="1"/>
      <w:marLeft w:val="0"/>
      <w:marRight w:val="0"/>
      <w:marTop w:val="0"/>
      <w:marBottom w:val="0"/>
      <w:divBdr>
        <w:top w:val="none" w:sz="0" w:space="0" w:color="auto"/>
        <w:left w:val="none" w:sz="0" w:space="0" w:color="auto"/>
        <w:bottom w:val="none" w:sz="0" w:space="0" w:color="auto"/>
        <w:right w:val="none" w:sz="0" w:space="0" w:color="auto"/>
      </w:divBdr>
    </w:div>
    <w:div w:id="1316569408">
      <w:bodyDiv w:val="1"/>
      <w:marLeft w:val="0"/>
      <w:marRight w:val="0"/>
      <w:marTop w:val="0"/>
      <w:marBottom w:val="0"/>
      <w:divBdr>
        <w:top w:val="none" w:sz="0" w:space="0" w:color="auto"/>
        <w:left w:val="none" w:sz="0" w:space="0" w:color="auto"/>
        <w:bottom w:val="none" w:sz="0" w:space="0" w:color="auto"/>
        <w:right w:val="none" w:sz="0" w:space="0" w:color="auto"/>
      </w:divBdr>
    </w:div>
    <w:div w:id="1507402020">
      <w:bodyDiv w:val="1"/>
      <w:marLeft w:val="0"/>
      <w:marRight w:val="0"/>
      <w:marTop w:val="0"/>
      <w:marBottom w:val="0"/>
      <w:divBdr>
        <w:top w:val="none" w:sz="0" w:space="0" w:color="auto"/>
        <w:left w:val="none" w:sz="0" w:space="0" w:color="auto"/>
        <w:bottom w:val="none" w:sz="0" w:space="0" w:color="auto"/>
        <w:right w:val="none" w:sz="0" w:space="0" w:color="auto"/>
      </w:divBdr>
    </w:div>
    <w:div w:id="2040548998">
      <w:bodyDiv w:val="1"/>
      <w:marLeft w:val="0"/>
      <w:marRight w:val="0"/>
      <w:marTop w:val="0"/>
      <w:marBottom w:val="0"/>
      <w:divBdr>
        <w:top w:val="none" w:sz="0" w:space="0" w:color="auto"/>
        <w:left w:val="none" w:sz="0" w:space="0" w:color="auto"/>
        <w:bottom w:val="none" w:sz="0" w:space="0" w:color="auto"/>
        <w:right w:val="none" w:sz="0" w:space="0" w:color="auto"/>
      </w:divBdr>
      <w:divsChild>
        <w:div w:id="17877766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hyperlink" Target="http://www.fraunhofer.de/de.h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F54356-320D-4381-9D0C-285E666A3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1815</Words>
  <Characters>12501</Characters>
  <Application>Microsoft Office Word</Application>
  <DocSecurity>0</DocSecurity>
  <Lines>104</Lines>
  <Paragraphs>28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14288</CharactersWithSpaces>
  <SharedDoc>false</SharedDoc>
  <HLinks>
    <vt:vector size="6" baseType="variant">
      <vt:variant>
        <vt:i4>3997805</vt:i4>
      </vt:variant>
      <vt:variant>
        <vt:i4>6</vt:i4>
      </vt:variant>
      <vt:variant>
        <vt:i4>0</vt:i4>
      </vt:variant>
      <vt:variant>
        <vt:i4>5</vt:i4>
      </vt:variant>
      <vt:variant>
        <vt:lpwstr>http://www.fraunhofer.de/de.ht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2022-05-16T14:49:00Z</dcterms:created>
  <dcterms:modified xsi:type="dcterms:W3CDTF">2026-06-30T10:46:00Z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rstParagraph">
    <vt:lpwstr>_x000d_</vt:lpwstr>
  </property>
</Properties>
</file>